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26" w:rsidRPr="00AA553E" w:rsidRDefault="000B7E00" w:rsidP="00474026">
      <w:pPr>
        <w:rPr>
          <w:rFonts w:ascii="Times New Roman" w:hAnsi="Times New Roman" w:cs="Times New Roman"/>
          <w:bCs/>
          <w:color w:val="221100"/>
          <w:sz w:val="24"/>
          <w:szCs w:val="24"/>
        </w:rPr>
      </w:pPr>
      <w:r w:rsidRPr="00AA553E">
        <w:rPr>
          <w:rFonts w:ascii="Times New Roman" w:hAnsi="Times New Roman" w:cs="Times New Roman"/>
          <w:bCs/>
          <w:color w:val="221100"/>
          <w:sz w:val="24"/>
          <w:szCs w:val="24"/>
        </w:rPr>
        <w:t xml:space="preserve">Nr. </w:t>
      </w:r>
      <w:r w:rsidR="00AA553E" w:rsidRPr="00AA553E">
        <w:rPr>
          <w:rFonts w:ascii="Times New Roman" w:hAnsi="Times New Roman" w:cs="Times New Roman"/>
          <w:bCs/>
          <w:color w:val="221100"/>
          <w:sz w:val="24"/>
          <w:szCs w:val="24"/>
        </w:rPr>
        <w:t>6374/18.12.2019</w:t>
      </w:r>
    </w:p>
    <w:p w:rsidR="0000726D" w:rsidRDefault="0032759C" w:rsidP="00D931A1">
      <w:pPr>
        <w:pStyle w:val="NormalWeb"/>
        <w:shd w:val="clear" w:color="auto" w:fill="FFFFFF"/>
        <w:spacing w:before="0" w:beforeAutospacing="0" w:after="0" w:afterAutospacing="0" w:line="276" w:lineRule="auto"/>
        <w:ind w:left="142"/>
        <w:jc w:val="both"/>
        <w:rPr>
          <w:rFonts w:ascii="Arial" w:hAnsi="Arial" w:cs="Arial"/>
          <w:color w:val="333333"/>
          <w:sz w:val="18"/>
          <w:szCs w:val="18"/>
        </w:rPr>
      </w:pPr>
      <w:r>
        <w:rPr>
          <w:color w:val="333333"/>
          <w:bdr w:val="none" w:sz="0" w:space="0" w:color="auto" w:frame="1"/>
        </w:rPr>
        <w:tab/>
      </w:r>
      <w:bookmarkStart w:id="0" w:name="_GoBack"/>
      <w:bookmarkEnd w:id="0"/>
      <w:r>
        <w:rPr>
          <w:color w:val="333333"/>
          <w:bdr w:val="none" w:sz="0" w:space="0" w:color="auto" w:frame="1"/>
        </w:rPr>
        <w:t>Persoanele desemnate</w:t>
      </w:r>
      <w:r w:rsidR="00A91F00">
        <w:rPr>
          <w:color w:val="333333"/>
          <w:bdr w:val="none" w:sz="0" w:space="0" w:color="auto" w:frame="1"/>
        </w:rPr>
        <w:t xml:space="preserve"> prin Dispoziț</w:t>
      </w:r>
      <w:r w:rsidR="004A2B21">
        <w:rPr>
          <w:color w:val="333333"/>
          <w:bdr w:val="none" w:sz="0" w:space="0" w:color="auto" w:frame="1"/>
        </w:rPr>
        <w:t xml:space="preserve">ia Primarului nr. </w:t>
      </w:r>
      <w:r w:rsidR="008E463B">
        <w:rPr>
          <w:color w:val="333333"/>
          <w:bdr w:val="none" w:sz="0" w:space="0" w:color="auto" w:frame="1"/>
        </w:rPr>
        <w:t xml:space="preserve">298/2017 </w:t>
      </w:r>
      <w:r w:rsidR="0000726D">
        <w:rPr>
          <w:color w:val="333333"/>
          <w:bdr w:val="none" w:sz="0" w:space="0" w:color="auto" w:frame="1"/>
        </w:rPr>
        <w:t xml:space="preserve">cu atribuții privind implementarea prevederilor Legii nr. 544/2001 și a Legii 52/2003 </w:t>
      </w:r>
      <w:r>
        <w:rPr>
          <w:color w:val="333333"/>
          <w:bdr w:val="none" w:sz="0" w:space="0" w:color="auto" w:frame="1"/>
        </w:rPr>
        <w:t>sunt</w:t>
      </w:r>
      <w:r w:rsidR="0000726D">
        <w:rPr>
          <w:color w:val="333333"/>
          <w:bdr w:val="none" w:sz="0" w:space="0" w:color="auto" w:frame="1"/>
        </w:rPr>
        <w:t>:</w:t>
      </w:r>
    </w:p>
    <w:p w:rsidR="008E463B" w:rsidRDefault="0000726D" w:rsidP="008E463B">
      <w:pPr>
        <w:pStyle w:val="NormalWeb"/>
        <w:shd w:val="clear" w:color="auto" w:fill="FFFFFF"/>
        <w:spacing w:before="0" w:beforeAutospacing="0" w:after="0" w:afterAutospacing="0" w:line="276" w:lineRule="auto"/>
        <w:ind w:left="142" w:firstLine="720"/>
        <w:jc w:val="both"/>
        <w:rPr>
          <w:color w:val="333333"/>
          <w:bdr w:val="none" w:sz="0" w:space="0" w:color="auto" w:frame="1"/>
        </w:rPr>
      </w:pPr>
      <w:r>
        <w:rPr>
          <w:rStyle w:val="Robust"/>
          <w:color w:val="333333"/>
          <w:bdr w:val="none" w:sz="0" w:space="0" w:color="auto" w:frame="1"/>
        </w:rPr>
        <w:t>Inspector Gabriela Bodea</w:t>
      </w:r>
      <w:r>
        <w:rPr>
          <w:color w:val="333333"/>
          <w:bdr w:val="none" w:sz="0" w:space="0" w:color="auto" w:frame="1"/>
        </w:rPr>
        <w:t> </w:t>
      </w:r>
    </w:p>
    <w:p w:rsidR="0000726D" w:rsidRPr="003F4842" w:rsidRDefault="008E463B" w:rsidP="00D931A1">
      <w:pPr>
        <w:pStyle w:val="NormalWeb"/>
        <w:shd w:val="clear" w:color="auto" w:fill="FFFFFF"/>
        <w:spacing w:before="0" w:beforeAutospacing="0" w:after="0" w:afterAutospacing="0" w:line="276" w:lineRule="auto"/>
        <w:ind w:left="142" w:firstLine="720"/>
        <w:jc w:val="both"/>
        <w:rPr>
          <w:b/>
          <w:bCs/>
          <w:color w:val="333333"/>
          <w:bdr w:val="none" w:sz="0" w:space="0" w:color="auto" w:frame="1"/>
        </w:rPr>
      </w:pPr>
      <w:r>
        <w:rPr>
          <w:rStyle w:val="Robust"/>
          <w:color w:val="333333"/>
          <w:bdr w:val="none" w:sz="0" w:space="0" w:color="auto" w:frame="1"/>
        </w:rPr>
        <w:t>Inspector Căruț Adriana</w:t>
      </w:r>
      <w:r w:rsidR="003F4842">
        <w:rPr>
          <w:rStyle w:val="Robust"/>
          <w:color w:val="333333"/>
          <w:bdr w:val="none" w:sz="0" w:space="0" w:color="auto" w:frame="1"/>
        </w:rPr>
        <w:t xml:space="preserve"> </w:t>
      </w:r>
      <w:r w:rsidR="0000726D">
        <w:rPr>
          <w:color w:val="333333"/>
          <w:bdr w:val="none" w:sz="0" w:space="0" w:color="auto" w:frame="1"/>
        </w:rPr>
        <w:t xml:space="preserve">- Aparat de specialitate al Primarului comunei Pianu – Compartiment </w:t>
      </w:r>
      <w:r w:rsidR="004A2B21">
        <w:rPr>
          <w:color w:val="333333"/>
          <w:bdr w:val="none" w:sz="0" w:space="0" w:color="auto" w:frame="1"/>
        </w:rPr>
        <w:t>R</w:t>
      </w:r>
      <w:r w:rsidR="00A91F00">
        <w:rPr>
          <w:color w:val="333333"/>
          <w:bdr w:val="none" w:sz="0" w:space="0" w:color="auto" w:frame="1"/>
        </w:rPr>
        <w:t>elaț</w:t>
      </w:r>
      <w:r w:rsidR="0000726D">
        <w:rPr>
          <w:color w:val="333333"/>
          <w:bdr w:val="none" w:sz="0" w:space="0" w:color="auto" w:frame="1"/>
        </w:rPr>
        <w:t xml:space="preserve">ii </w:t>
      </w:r>
      <w:r w:rsidR="004A2B21">
        <w:rPr>
          <w:color w:val="333333"/>
          <w:bdr w:val="none" w:sz="0" w:space="0" w:color="auto" w:frame="1"/>
        </w:rPr>
        <w:t>Publice</w:t>
      </w:r>
      <w:r w:rsidR="0000726D">
        <w:rPr>
          <w:color w:val="333333"/>
          <w:bdr w:val="none" w:sz="0" w:space="0" w:color="auto" w:frame="1"/>
        </w:rPr>
        <w:t>.</w:t>
      </w:r>
    </w:p>
    <w:p w:rsidR="0000726D" w:rsidRPr="00474026" w:rsidRDefault="0000726D" w:rsidP="00D931A1">
      <w:pPr>
        <w:ind w:left="142"/>
        <w:rPr>
          <w:rFonts w:ascii="Times New Roman" w:hAnsi="Times New Roman" w:cs="Times New Roman"/>
          <w:b/>
          <w:bCs/>
          <w:color w:val="221100"/>
          <w:sz w:val="24"/>
          <w:szCs w:val="24"/>
        </w:rPr>
      </w:pPr>
    </w:p>
    <w:p w:rsidR="00474026" w:rsidRPr="00474026" w:rsidRDefault="00A02AAF" w:rsidP="00D931A1">
      <w:pPr>
        <w:ind w:left="142"/>
        <w:jc w:val="center"/>
        <w:rPr>
          <w:rFonts w:ascii="Times New Roman" w:hAnsi="Times New Roman" w:cs="Times New Roman"/>
          <w:b/>
          <w:bCs/>
          <w:color w:val="221100"/>
          <w:sz w:val="24"/>
          <w:szCs w:val="24"/>
        </w:rPr>
      </w:pPr>
      <w:r w:rsidRPr="00A02AAF">
        <w:rPr>
          <w:rFonts w:ascii="Times New Roman" w:hAnsi="Times New Roman" w:cs="Times New Roman"/>
          <w:b/>
          <w:bCs/>
          <w:color w:val="221100"/>
          <w:sz w:val="24"/>
          <w:szCs w:val="24"/>
        </w:rPr>
        <w:t xml:space="preserve">L I STA </w:t>
      </w:r>
      <w:r w:rsidR="00474026" w:rsidRPr="00474026">
        <w:rPr>
          <w:rFonts w:ascii="Times New Roman" w:hAnsi="Times New Roman" w:cs="Times New Roman"/>
          <w:b/>
          <w:bCs/>
          <w:color w:val="221100"/>
          <w:sz w:val="24"/>
          <w:szCs w:val="24"/>
        </w:rPr>
        <w:t xml:space="preserve"> </w:t>
      </w:r>
    </w:p>
    <w:p w:rsidR="00A91F00" w:rsidRDefault="00A91F00" w:rsidP="00D931A1">
      <w:pPr>
        <w:spacing w:after="0"/>
        <w:ind w:left="142"/>
        <w:jc w:val="center"/>
        <w:rPr>
          <w:rFonts w:ascii="Times New Roman" w:hAnsi="Times New Roman" w:cs="Times New Roman"/>
          <w:b/>
          <w:bCs/>
          <w:color w:val="221100"/>
          <w:sz w:val="24"/>
          <w:szCs w:val="24"/>
        </w:rPr>
      </w:pPr>
      <w:r>
        <w:rPr>
          <w:rFonts w:ascii="Times New Roman" w:hAnsi="Times New Roman" w:cs="Times New Roman"/>
          <w:b/>
          <w:bCs/>
          <w:color w:val="221100"/>
          <w:sz w:val="24"/>
          <w:szCs w:val="24"/>
        </w:rPr>
        <w:t>informațiilor publice care se comunică</w:t>
      </w:r>
      <w:r w:rsidRPr="00A91F00">
        <w:rPr>
          <w:rFonts w:ascii="Times New Roman" w:hAnsi="Times New Roman" w:cs="Times New Roman"/>
          <w:b/>
          <w:bCs/>
          <w:color w:val="221100"/>
          <w:sz w:val="24"/>
          <w:szCs w:val="24"/>
        </w:rPr>
        <w:t xml:space="preserve"> din oficiu</w:t>
      </w:r>
    </w:p>
    <w:p w:rsidR="00A91F00" w:rsidRDefault="00A91F00" w:rsidP="00D931A1">
      <w:pPr>
        <w:spacing w:after="0"/>
        <w:ind w:left="142"/>
        <w:jc w:val="center"/>
        <w:rPr>
          <w:rFonts w:ascii="Times New Roman" w:hAnsi="Times New Roman" w:cs="Times New Roman"/>
          <w:b/>
          <w:bCs/>
          <w:color w:val="221100"/>
          <w:sz w:val="24"/>
          <w:szCs w:val="24"/>
        </w:rPr>
      </w:pPr>
    </w:p>
    <w:p w:rsidR="00A02AAF" w:rsidRPr="00A91F00" w:rsidRDefault="00A02AAF" w:rsidP="00D931A1">
      <w:pPr>
        <w:pStyle w:val="Listparagraf"/>
        <w:numPr>
          <w:ilvl w:val="0"/>
          <w:numId w:val="6"/>
        </w:numPr>
        <w:tabs>
          <w:tab w:val="left" w:pos="567"/>
          <w:tab w:val="left" w:pos="851"/>
          <w:tab w:val="left" w:pos="993"/>
        </w:tabs>
        <w:spacing w:after="0"/>
        <w:ind w:left="568" w:hanging="426"/>
        <w:jc w:val="both"/>
        <w:rPr>
          <w:rFonts w:ascii="Times New Roman" w:hAnsi="Times New Roman" w:cs="Times New Roman"/>
          <w:b/>
          <w:bCs/>
          <w:color w:val="221100"/>
          <w:sz w:val="24"/>
          <w:szCs w:val="24"/>
        </w:rPr>
      </w:pPr>
      <w:r w:rsidRPr="00A91F00">
        <w:rPr>
          <w:rFonts w:ascii="Times New Roman" w:eastAsia="Times New Roman" w:hAnsi="Times New Roman" w:cs="Times New Roman"/>
          <w:color w:val="333333"/>
          <w:sz w:val="24"/>
          <w:szCs w:val="24"/>
          <w:bdr w:val="none" w:sz="0" w:space="0" w:color="auto" w:frame="1"/>
          <w:lang w:eastAsia="ro-RO"/>
        </w:rPr>
        <w:t>Actele normative care reglementează organizarea și funcționarea Consiliul local și aparatului de specialitate al primarul:</w:t>
      </w:r>
      <w:r w:rsidRPr="00A91F00">
        <w:rPr>
          <w:rFonts w:ascii="Arial" w:eastAsia="Times New Roman" w:hAnsi="Arial" w:cs="Arial"/>
          <w:color w:val="333333"/>
          <w:sz w:val="18"/>
          <w:szCs w:val="18"/>
          <w:lang w:eastAsia="ro-RO"/>
        </w:rPr>
        <w:t> </w:t>
      </w:r>
      <w:r w:rsidRPr="00A91F00">
        <w:rPr>
          <w:rFonts w:ascii="Times New Roman" w:eastAsia="Times New Roman" w:hAnsi="Times New Roman" w:cs="Times New Roman"/>
          <w:color w:val="333333"/>
          <w:sz w:val="24"/>
          <w:szCs w:val="24"/>
          <w:bdr w:val="none" w:sz="0" w:space="0" w:color="auto" w:frame="1"/>
          <w:lang w:eastAsia="ro-RO"/>
        </w:rPr>
        <w:t>- Constituţia României, republicată;</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nr.215/2001 a administraţiei publice locale, republicată;</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nr.7/2004, republicată, privind Codul de Conduită a funcţionarilor publici, cu modificările şi completările ulterioare ;</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nr.188/1999 privind Statutul funcţionarilor publici, republicată cu modificările şi completările ulterioare;</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nr.52/2003 privind transparenţa decizională în administraţia publică ;</w:t>
      </w:r>
    </w:p>
    <w:p w:rsidR="00A02AAF" w:rsidRPr="00A02AAF" w:rsidRDefault="00A02AAF"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sidRPr="00A02AAF">
        <w:rPr>
          <w:rFonts w:ascii="Times New Roman" w:eastAsia="Times New Roman" w:hAnsi="Times New Roman" w:cs="Times New Roman"/>
          <w:color w:val="333333"/>
          <w:sz w:val="24"/>
          <w:szCs w:val="24"/>
          <w:bdr w:val="none" w:sz="0" w:space="0" w:color="auto" w:frame="1"/>
          <w:lang w:eastAsia="ro-RO"/>
        </w:rPr>
        <w:t>Legea nr.544/2001 privind liberul acces la informaţiile de interes public, cu modificările şi completările ulterioare;</w:t>
      </w:r>
    </w:p>
    <w:p w:rsidR="00A91F00" w:rsidRDefault="00A91F00" w:rsidP="00D931A1">
      <w:pPr>
        <w:pStyle w:val="Listparagraf"/>
        <w:numPr>
          <w:ilvl w:val="1"/>
          <w:numId w:val="5"/>
        </w:numPr>
        <w:shd w:val="clear" w:color="auto" w:fill="FFFFFF"/>
        <w:spacing w:after="0"/>
        <w:ind w:left="1582"/>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Regulamentele de organizare și funcț</w:t>
      </w:r>
      <w:r w:rsidR="00AD2604">
        <w:rPr>
          <w:rFonts w:ascii="Times New Roman" w:eastAsia="Times New Roman" w:hAnsi="Times New Roman" w:cs="Times New Roman"/>
          <w:color w:val="333333"/>
          <w:sz w:val="24"/>
          <w:szCs w:val="24"/>
          <w:bdr w:val="none" w:sz="0" w:space="0" w:color="auto" w:frame="1"/>
          <w:lang w:eastAsia="ro-RO"/>
        </w:rPr>
        <w:t>ionare</w:t>
      </w:r>
      <w:r w:rsidR="00A02AAF" w:rsidRPr="00A02AAF">
        <w:rPr>
          <w:rFonts w:ascii="Times New Roman" w:eastAsia="Times New Roman" w:hAnsi="Times New Roman" w:cs="Times New Roman"/>
          <w:color w:val="333333"/>
          <w:sz w:val="24"/>
          <w:szCs w:val="24"/>
          <w:bdr w:val="none" w:sz="0" w:space="0" w:color="auto" w:frame="1"/>
          <w:lang w:eastAsia="ro-RO"/>
        </w:rPr>
        <w:t>;</w:t>
      </w:r>
    </w:p>
    <w:p w:rsidR="00A02AAF" w:rsidRPr="00A91F00" w:rsidRDefault="00A02AAF"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91F00">
        <w:rPr>
          <w:rFonts w:ascii="Times New Roman" w:eastAsia="Times New Roman" w:hAnsi="Times New Roman" w:cs="Times New Roman"/>
          <w:color w:val="333333"/>
          <w:sz w:val="24"/>
          <w:szCs w:val="24"/>
          <w:bdr w:val="none" w:sz="0" w:space="0" w:color="auto" w:frame="1"/>
          <w:lang w:eastAsia="ro-RO"/>
        </w:rPr>
        <w:t>Structura organizatoric</w:t>
      </w:r>
      <w:r w:rsidR="00AD2604">
        <w:rPr>
          <w:rFonts w:ascii="Times New Roman" w:eastAsia="Times New Roman" w:hAnsi="Times New Roman" w:cs="Times New Roman"/>
          <w:color w:val="333333"/>
          <w:sz w:val="24"/>
          <w:szCs w:val="24"/>
          <w:bdr w:val="none" w:sz="0" w:space="0" w:color="auto" w:frame="1"/>
          <w:lang w:eastAsia="ro-RO"/>
        </w:rPr>
        <w:t xml:space="preserve">ă a </w:t>
      </w:r>
      <w:proofErr w:type="spellStart"/>
      <w:r w:rsidR="00AD2604">
        <w:rPr>
          <w:rFonts w:ascii="Times New Roman" w:eastAsia="Times New Roman" w:hAnsi="Times New Roman" w:cs="Times New Roman"/>
          <w:color w:val="333333"/>
          <w:sz w:val="24"/>
          <w:szCs w:val="24"/>
          <w:bdr w:val="none" w:sz="0" w:space="0" w:color="auto" w:frame="1"/>
          <w:lang w:eastAsia="ro-RO"/>
        </w:rPr>
        <w:t>autoritaţii</w:t>
      </w:r>
      <w:proofErr w:type="spellEnd"/>
      <w:r w:rsidR="00AD2604">
        <w:rPr>
          <w:rFonts w:ascii="Times New Roman" w:eastAsia="Times New Roman" w:hAnsi="Times New Roman" w:cs="Times New Roman"/>
          <w:color w:val="333333"/>
          <w:sz w:val="24"/>
          <w:szCs w:val="24"/>
          <w:bdr w:val="none" w:sz="0" w:space="0" w:color="auto" w:frame="1"/>
          <w:lang w:eastAsia="ro-RO"/>
        </w:rPr>
        <w:t xml:space="preserve"> publice, atribuț</w:t>
      </w:r>
      <w:r w:rsidRPr="00A91F00">
        <w:rPr>
          <w:rFonts w:ascii="Times New Roman" w:eastAsia="Times New Roman" w:hAnsi="Times New Roman" w:cs="Times New Roman"/>
          <w:color w:val="333333"/>
          <w:sz w:val="24"/>
          <w:szCs w:val="24"/>
          <w:bdr w:val="none" w:sz="0" w:space="0" w:color="auto" w:frame="1"/>
          <w:lang w:eastAsia="ro-RO"/>
        </w:rPr>
        <w:t>iile consiliului local, ale primarului, viceprimarului, secretarului şi ale structurilor</w:t>
      </w:r>
      <w:r w:rsidR="00A91F00" w:rsidRPr="00A91F00">
        <w:rPr>
          <w:rFonts w:ascii="Times New Roman" w:eastAsia="Times New Roman" w:hAnsi="Times New Roman" w:cs="Times New Roman"/>
          <w:color w:val="333333"/>
          <w:sz w:val="24"/>
          <w:szCs w:val="24"/>
          <w:bdr w:val="none" w:sz="0" w:space="0" w:color="auto" w:frame="1"/>
          <w:lang w:eastAsia="ro-RO"/>
        </w:rPr>
        <w:t xml:space="preserve"> fun</w:t>
      </w:r>
      <w:r w:rsidR="00466625">
        <w:rPr>
          <w:rFonts w:ascii="Times New Roman" w:eastAsia="Times New Roman" w:hAnsi="Times New Roman" w:cs="Times New Roman"/>
          <w:color w:val="333333"/>
          <w:sz w:val="24"/>
          <w:szCs w:val="24"/>
          <w:bdr w:val="none" w:sz="0" w:space="0" w:color="auto" w:frame="1"/>
          <w:lang w:eastAsia="ro-RO"/>
        </w:rPr>
        <w:t>c</w:t>
      </w:r>
      <w:r w:rsidR="00A91F00" w:rsidRPr="00A91F00">
        <w:rPr>
          <w:rFonts w:ascii="Times New Roman" w:eastAsia="Times New Roman" w:hAnsi="Times New Roman" w:cs="Times New Roman"/>
          <w:color w:val="333333"/>
          <w:sz w:val="24"/>
          <w:szCs w:val="24"/>
          <w:bdr w:val="none" w:sz="0" w:space="0" w:color="auto" w:frame="1"/>
          <w:lang w:eastAsia="ro-RO"/>
        </w:rPr>
        <w:t>ționale, programul de funcționare, programul audienț</w:t>
      </w:r>
      <w:r w:rsidRPr="00A91F00">
        <w:rPr>
          <w:rFonts w:ascii="Times New Roman" w:eastAsia="Times New Roman" w:hAnsi="Times New Roman" w:cs="Times New Roman"/>
          <w:color w:val="333333"/>
          <w:sz w:val="24"/>
          <w:szCs w:val="24"/>
          <w:bdr w:val="none" w:sz="0" w:space="0" w:color="auto" w:frame="1"/>
          <w:lang w:eastAsia="ro-RO"/>
        </w:rPr>
        <w:t>elor;</w:t>
      </w:r>
    </w:p>
    <w:p w:rsidR="00AD2604" w:rsidRP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Numele ș</w:t>
      </w:r>
      <w:r w:rsidR="00A02AAF" w:rsidRPr="00AD2604">
        <w:rPr>
          <w:rFonts w:ascii="Times New Roman" w:eastAsia="Times New Roman" w:hAnsi="Times New Roman" w:cs="Times New Roman"/>
          <w:color w:val="333333"/>
          <w:sz w:val="24"/>
          <w:szCs w:val="24"/>
          <w:bdr w:val="none" w:sz="0" w:space="0" w:color="auto" w:frame="1"/>
          <w:lang w:eastAsia="ro-RO"/>
        </w:rPr>
        <w:t>i prenumele pers</w:t>
      </w:r>
      <w:r w:rsidRPr="00AD2604">
        <w:rPr>
          <w:rFonts w:ascii="Times New Roman" w:eastAsia="Times New Roman" w:hAnsi="Times New Roman" w:cs="Times New Roman"/>
          <w:color w:val="333333"/>
          <w:sz w:val="24"/>
          <w:szCs w:val="24"/>
          <w:bdr w:val="none" w:sz="0" w:space="0" w:color="auto" w:frame="1"/>
          <w:lang w:eastAsia="ro-RO"/>
        </w:rPr>
        <w:t>oanelor din conducerea autorității ș</w:t>
      </w:r>
      <w:r w:rsidR="00A02AAF" w:rsidRPr="00AD2604">
        <w:rPr>
          <w:rFonts w:ascii="Times New Roman" w:eastAsia="Times New Roman" w:hAnsi="Times New Roman" w:cs="Times New Roman"/>
          <w:color w:val="333333"/>
          <w:sz w:val="24"/>
          <w:szCs w:val="24"/>
          <w:bdr w:val="none" w:sz="0" w:space="0" w:color="auto" w:frame="1"/>
          <w:lang w:eastAsia="ro-RO"/>
        </w:rPr>
        <w:t>i ale funcţionarilor r</w:t>
      </w:r>
      <w:r w:rsidRPr="00AD2604">
        <w:rPr>
          <w:rFonts w:ascii="Times New Roman" w:eastAsia="Times New Roman" w:hAnsi="Times New Roman" w:cs="Times New Roman"/>
          <w:color w:val="333333"/>
          <w:sz w:val="24"/>
          <w:szCs w:val="24"/>
          <w:bdr w:val="none" w:sz="0" w:space="0" w:color="auto" w:frame="1"/>
          <w:lang w:eastAsia="ro-RO"/>
        </w:rPr>
        <w:t xml:space="preserve">esponsabili cu difuzarea </w:t>
      </w:r>
      <w:proofErr w:type="spellStart"/>
      <w:r w:rsidRPr="00AD2604">
        <w:rPr>
          <w:rFonts w:ascii="Times New Roman" w:eastAsia="Times New Roman" w:hAnsi="Times New Roman" w:cs="Times New Roman"/>
          <w:color w:val="333333"/>
          <w:sz w:val="24"/>
          <w:szCs w:val="24"/>
          <w:bdr w:val="none" w:sz="0" w:space="0" w:color="auto" w:frame="1"/>
          <w:lang w:eastAsia="ro-RO"/>
        </w:rPr>
        <w:t>informț</w:t>
      </w:r>
      <w:r w:rsidR="00A02AAF" w:rsidRPr="00AD2604">
        <w:rPr>
          <w:rFonts w:ascii="Times New Roman" w:eastAsia="Times New Roman" w:hAnsi="Times New Roman" w:cs="Times New Roman"/>
          <w:color w:val="333333"/>
          <w:sz w:val="24"/>
          <w:szCs w:val="24"/>
          <w:bdr w:val="none" w:sz="0" w:space="0" w:color="auto" w:frame="1"/>
          <w:lang w:eastAsia="ro-RO"/>
        </w:rPr>
        <w:t>iile</w:t>
      </w:r>
      <w:proofErr w:type="spellEnd"/>
      <w:r w:rsidR="00A02AAF" w:rsidRPr="00AD2604">
        <w:rPr>
          <w:rFonts w:ascii="Times New Roman" w:eastAsia="Times New Roman" w:hAnsi="Times New Roman" w:cs="Times New Roman"/>
          <w:color w:val="333333"/>
          <w:sz w:val="24"/>
          <w:szCs w:val="24"/>
          <w:bdr w:val="none" w:sz="0" w:space="0" w:color="auto" w:frame="1"/>
          <w:lang w:eastAsia="ro-RO"/>
        </w:rPr>
        <w:t xml:space="preserve"> de interes public;</w:t>
      </w:r>
    </w:p>
    <w:p w:rsidR="00AD2604" w:rsidRP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Coordonatele de contact ale</w:t>
      </w:r>
      <w:r w:rsidR="00A02AAF" w:rsidRPr="00AD2604">
        <w:rPr>
          <w:rFonts w:ascii="Times New Roman" w:eastAsia="Times New Roman" w:hAnsi="Times New Roman" w:cs="Times New Roman"/>
          <w:color w:val="333333"/>
          <w:sz w:val="24"/>
          <w:szCs w:val="24"/>
          <w:bdr w:val="none" w:sz="0" w:space="0" w:color="auto" w:frame="1"/>
          <w:lang w:eastAsia="ro-RO"/>
        </w:rPr>
        <w:t xml:space="preserve">: </w:t>
      </w:r>
      <w:proofErr w:type="spellStart"/>
      <w:r w:rsidRPr="00AD2604">
        <w:rPr>
          <w:rFonts w:ascii="Times New Roman" w:eastAsia="Times New Roman" w:hAnsi="Times New Roman" w:cs="Times New Roman"/>
          <w:color w:val="333333"/>
          <w:sz w:val="24"/>
          <w:szCs w:val="24"/>
          <w:bdr w:val="none" w:sz="0" w:space="0" w:color="auto" w:frame="1"/>
          <w:lang w:eastAsia="ro-RO"/>
        </w:rPr>
        <w:t>Comnei</w:t>
      </w:r>
      <w:proofErr w:type="spellEnd"/>
      <w:r w:rsidRPr="00AD2604">
        <w:rPr>
          <w:rFonts w:ascii="Times New Roman" w:eastAsia="Times New Roman" w:hAnsi="Times New Roman" w:cs="Times New Roman"/>
          <w:color w:val="333333"/>
          <w:sz w:val="24"/>
          <w:szCs w:val="24"/>
          <w:bdr w:val="none" w:sz="0" w:space="0" w:color="auto" w:frame="1"/>
          <w:lang w:eastAsia="ro-RO"/>
        </w:rPr>
        <w:t xml:space="preserve"> Pianu/</w:t>
      </w:r>
      <w:proofErr w:type="spellStart"/>
      <w:r w:rsidR="00A02AAF" w:rsidRPr="00AD2604">
        <w:rPr>
          <w:rFonts w:ascii="Times New Roman" w:eastAsia="Times New Roman" w:hAnsi="Times New Roman" w:cs="Times New Roman"/>
          <w:color w:val="333333"/>
          <w:sz w:val="24"/>
          <w:szCs w:val="24"/>
          <w:bdr w:val="none" w:sz="0" w:space="0" w:color="auto" w:frame="1"/>
          <w:lang w:eastAsia="ro-RO"/>
        </w:rPr>
        <w:t>Primariei</w:t>
      </w:r>
      <w:proofErr w:type="spellEnd"/>
      <w:r w:rsidR="00A02AAF" w:rsidRPr="00AD2604">
        <w:rPr>
          <w:rFonts w:ascii="Times New Roman" w:eastAsia="Times New Roman" w:hAnsi="Times New Roman" w:cs="Times New Roman"/>
          <w:color w:val="333333"/>
          <w:sz w:val="24"/>
          <w:szCs w:val="24"/>
          <w:bdr w:val="none" w:sz="0" w:space="0" w:color="auto" w:frame="1"/>
          <w:lang w:eastAsia="ro-RO"/>
        </w:rPr>
        <w:t xml:space="preserve"> </w:t>
      </w:r>
      <w:r w:rsidRPr="00AD2604">
        <w:rPr>
          <w:rFonts w:ascii="Times New Roman" w:eastAsia="Times New Roman" w:hAnsi="Times New Roman" w:cs="Times New Roman"/>
          <w:color w:val="333333"/>
          <w:sz w:val="24"/>
          <w:szCs w:val="24"/>
          <w:bdr w:val="none" w:sz="0" w:space="0" w:color="auto" w:frame="1"/>
          <w:lang w:eastAsia="ro-RO"/>
        </w:rPr>
        <w:t>comunei Pianu/</w:t>
      </w:r>
      <w:r w:rsidR="00A02AAF" w:rsidRPr="00AD2604">
        <w:rPr>
          <w:rFonts w:ascii="Times New Roman" w:eastAsia="Times New Roman" w:hAnsi="Times New Roman" w:cs="Times New Roman"/>
          <w:color w:val="333333"/>
          <w:sz w:val="24"/>
          <w:szCs w:val="24"/>
          <w:bdr w:val="none" w:sz="0" w:space="0" w:color="auto" w:frame="1"/>
          <w:lang w:eastAsia="ro-RO"/>
        </w:rPr>
        <w:t xml:space="preserve">Consiliului Local </w:t>
      </w:r>
      <w:r w:rsidRPr="00AD2604">
        <w:rPr>
          <w:rFonts w:ascii="Times New Roman" w:eastAsia="Times New Roman" w:hAnsi="Times New Roman" w:cs="Times New Roman"/>
          <w:color w:val="333333"/>
          <w:sz w:val="24"/>
          <w:szCs w:val="24"/>
          <w:bdr w:val="none" w:sz="0" w:space="0" w:color="auto" w:frame="1"/>
          <w:lang w:eastAsia="ro-RO"/>
        </w:rPr>
        <w:t>Pianu</w:t>
      </w:r>
      <w:r w:rsidR="00A02AAF" w:rsidRPr="00AD2604">
        <w:rPr>
          <w:rFonts w:ascii="Times New Roman" w:eastAsia="Times New Roman" w:hAnsi="Times New Roman" w:cs="Times New Roman"/>
          <w:color w:val="333333"/>
          <w:sz w:val="24"/>
          <w:szCs w:val="24"/>
          <w:bdr w:val="none" w:sz="0" w:space="0" w:color="auto" w:frame="1"/>
          <w:lang w:eastAsia="ro-RO"/>
        </w:rPr>
        <w:t>, respectiv: denumirea, sediul, numere de telefon şi fax, adrese de e-mail si adresa paginii de web;</w:t>
      </w:r>
    </w:p>
    <w:p w:rsidR="00AD2604" w:rsidRDefault="00A91F00"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sidRPr="00AD2604">
        <w:rPr>
          <w:rFonts w:ascii="Times New Roman" w:eastAsia="Times New Roman" w:hAnsi="Times New Roman" w:cs="Times New Roman"/>
          <w:color w:val="333333"/>
          <w:sz w:val="24"/>
          <w:szCs w:val="24"/>
          <w:bdr w:val="none" w:sz="0" w:space="0" w:color="auto" w:frame="1"/>
          <w:lang w:eastAsia="ro-RO"/>
        </w:rPr>
        <w:t>Sursele financiare, bugetul</w:t>
      </w:r>
      <w:r w:rsidR="00466625">
        <w:rPr>
          <w:rFonts w:ascii="Times New Roman" w:eastAsia="Times New Roman" w:hAnsi="Times New Roman" w:cs="Times New Roman"/>
          <w:color w:val="333333"/>
          <w:sz w:val="24"/>
          <w:szCs w:val="24"/>
          <w:bdr w:val="none" w:sz="0" w:space="0" w:color="auto" w:frame="1"/>
          <w:lang w:eastAsia="ro-RO"/>
        </w:rPr>
        <w:t>, bilanţul contabil, taxele ș</w:t>
      </w:r>
      <w:r w:rsidR="00A02AAF" w:rsidRPr="00AD2604">
        <w:rPr>
          <w:rFonts w:ascii="Times New Roman" w:eastAsia="Times New Roman" w:hAnsi="Times New Roman" w:cs="Times New Roman"/>
          <w:color w:val="333333"/>
          <w:sz w:val="24"/>
          <w:szCs w:val="24"/>
          <w:bdr w:val="none" w:sz="0" w:space="0" w:color="auto" w:frame="1"/>
          <w:lang w:eastAsia="ro-RO"/>
        </w:rPr>
        <w:t>i impozitele locale;</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Programe ș</w:t>
      </w:r>
      <w:r w:rsidR="00A02AAF" w:rsidRPr="00AD2604">
        <w:rPr>
          <w:rFonts w:ascii="Times New Roman" w:eastAsia="Times New Roman" w:hAnsi="Times New Roman" w:cs="Times New Roman"/>
          <w:color w:val="333333"/>
          <w:sz w:val="24"/>
          <w:szCs w:val="24"/>
          <w:bdr w:val="none" w:sz="0" w:space="0" w:color="auto" w:frame="1"/>
          <w:lang w:eastAsia="ro-RO"/>
        </w:rPr>
        <w:t>i strategii proprii;</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cuprinzâ</w:t>
      </w:r>
      <w:r w:rsidR="00A02AAF" w:rsidRPr="00AD2604">
        <w:rPr>
          <w:rFonts w:ascii="Times New Roman" w:eastAsia="Times New Roman" w:hAnsi="Times New Roman" w:cs="Times New Roman"/>
          <w:color w:val="333333"/>
          <w:sz w:val="24"/>
          <w:szCs w:val="24"/>
          <w:bdr w:val="none" w:sz="0" w:space="0" w:color="auto" w:frame="1"/>
          <w:lang w:eastAsia="ro-RO"/>
        </w:rPr>
        <w:t>nd documentele de interes public;</w:t>
      </w:r>
    </w:p>
    <w:p w:rsidR="00AD2604"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cuprinzâ</w:t>
      </w:r>
      <w:r w:rsidR="00A02AAF" w:rsidRPr="00AD2604">
        <w:rPr>
          <w:rFonts w:ascii="Times New Roman" w:eastAsia="Times New Roman" w:hAnsi="Times New Roman" w:cs="Times New Roman"/>
          <w:color w:val="333333"/>
          <w:sz w:val="24"/>
          <w:szCs w:val="24"/>
          <w:bdr w:val="none" w:sz="0" w:space="0" w:color="auto" w:frame="1"/>
          <w:lang w:eastAsia="ro-RO"/>
        </w:rPr>
        <w:t>nd ca</w:t>
      </w:r>
      <w:r>
        <w:rPr>
          <w:rFonts w:ascii="Times New Roman" w:eastAsia="Times New Roman" w:hAnsi="Times New Roman" w:cs="Times New Roman"/>
          <w:color w:val="333333"/>
          <w:sz w:val="24"/>
          <w:szCs w:val="24"/>
          <w:bdr w:val="none" w:sz="0" w:space="0" w:color="auto" w:frame="1"/>
          <w:lang w:eastAsia="ro-RO"/>
        </w:rPr>
        <w:t>tegoriile de documente produse ș</w:t>
      </w:r>
      <w:r w:rsidR="00A02AAF" w:rsidRPr="00AD2604">
        <w:rPr>
          <w:rFonts w:ascii="Times New Roman" w:eastAsia="Times New Roman" w:hAnsi="Times New Roman" w:cs="Times New Roman"/>
          <w:color w:val="333333"/>
          <w:sz w:val="24"/>
          <w:szCs w:val="24"/>
          <w:bdr w:val="none" w:sz="0" w:space="0" w:color="auto" w:frame="1"/>
          <w:lang w:eastAsia="ro-RO"/>
        </w:rPr>
        <w:t>i/sau gestionate, prin aparatul de</w:t>
      </w:r>
      <w:r>
        <w:rPr>
          <w:rFonts w:ascii="Times New Roman" w:eastAsia="Times New Roman" w:hAnsi="Times New Roman" w:cs="Times New Roman"/>
          <w:color w:val="333333"/>
          <w:sz w:val="24"/>
          <w:szCs w:val="24"/>
          <w:bdr w:val="none" w:sz="0" w:space="0" w:color="auto" w:frame="1"/>
          <w:lang w:eastAsia="ro-RO"/>
        </w:rPr>
        <w:t xml:space="preserve"> specialitate al Primarului comunei Pianu care se exceptează</w:t>
      </w:r>
      <w:r w:rsidR="00A02AAF" w:rsidRPr="00AD2604">
        <w:rPr>
          <w:rFonts w:ascii="Times New Roman" w:eastAsia="Times New Roman" w:hAnsi="Times New Roman" w:cs="Times New Roman"/>
          <w:color w:val="333333"/>
          <w:sz w:val="24"/>
          <w:szCs w:val="24"/>
          <w:bdr w:val="none" w:sz="0" w:space="0" w:color="auto" w:frame="1"/>
          <w:lang w:eastAsia="ro-RO"/>
        </w:rPr>
        <w:t xml:space="preserve"> de la</w:t>
      </w:r>
      <w:r>
        <w:rPr>
          <w:rFonts w:ascii="Times New Roman" w:eastAsia="Times New Roman" w:hAnsi="Times New Roman" w:cs="Times New Roman"/>
          <w:color w:val="333333"/>
          <w:sz w:val="24"/>
          <w:szCs w:val="24"/>
          <w:bdr w:val="none" w:sz="0" w:space="0" w:color="auto" w:frame="1"/>
          <w:lang w:eastAsia="ro-RO"/>
        </w:rPr>
        <w:t xml:space="preserve"> liberul acces la informaț</w:t>
      </w:r>
      <w:r w:rsidR="00A02AAF" w:rsidRPr="00AD2604">
        <w:rPr>
          <w:rFonts w:ascii="Times New Roman" w:eastAsia="Times New Roman" w:hAnsi="Times New Roman" w:cs="Times New Roman"/>
          <w:color w:val="333333"/>
          <w:sz w:val="24"/>
          <w:szCs w:val="24"/>
          <w:bdr w:val="none" w:sz="0" w:space="0" w:color="auto" w:frame="1"/>
          <w:lang w:eastAsia="ro-RO"/>
        </w:rPr>
        <w:t>iile de interes public</w:t>
      </w:r>
      <w:r>
        <w:rPr>
          <w:rFonts w:ascii="Times New Roman" w:eastAsia="Times New Roman" w:hAnsi="Times New Roman" w:cs="Times New Roman"/>
          <w:color w:val="333333"/>
          <w:sz w:val="24"/>
          <w:szCs w:val="24"/>
          <w:bdr w:val="none" w:sz="0" w:space="0" w:color="auto" w:frame="1"/>
          <w:lang w:eastAsia="ro-RO"/>
        </w:rPr>
        <w:t xml:space="preserve"> potrivit legii, sau altele decât cele puse la dispoziție din oficiu și care se comunică în condiț</w:t>
      </w:r>
      <w:r w:rsidR="00A02AAF" w:rsidRPr="00AD2604">
        <w:rPr>
          <w:rFonts w:ascii="Times New Roman" w:eastAsia="Times New Roman" w:hAnsi="Times New Roman" w:cs="Times New Roman"/>
          <w:color w:val="333333"/>
          <w:sz w:val="24"/>
          <w:szCs w:val="24"/>
          <w:bdr w:val="none" w:sz="0" w:space="0" w:color="auto" w:frame="1"/>
          <w:lang w:eastAsia="ro-RO"/>
        </w:rPr>
        <w:t>iil</w:t>
      </w:r>
      <w:r>
        <w:rPr>
          <w:rFonts w:ascii="Times New Roman" w:eastAsia="Times New Roman" w:hAnsi="Times New Roman" w:cs="Times New Roman"/>
          <w:color w:val="333333"/>
          <w:sz w:val="24"/>
          <w:szCs w:val="24"/>
          <w:bdr w:val="none" w:sz="0" w:space="0" w:color="auto" w:frame="1"/>
          <w:lang w:eastAsia="ro-RO"/>
        </w:rPr>
        <w:t>e art. 7 din Legea nr. 544/2001;</w:t>
      </w:r>
    </w:p>
    <w:p w:rsidR="00A02AAF" w:rsidRPr="00AD2604" w:rsidRDefault="00AD2604" w:rsidP="00D931A1">
      <w:pPr>
        <w:pStyle w:val="Listparagraf"/>
        <w:numPr>
          <w:ilvl w:val="0"/>
          <w:numId w:val="6"/>
        </w:numPr>
        <w:shd w:val="clear" w:color="auto" w:fill="FFFFFF"/>
        <w:spacing w:after="0"/>
        <w:ind w:left="568"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lastRenderedPageBreak/>
        <w:t>Modalităț</w:t>
      </w:r>
      <w:r w:rsidR="00A02AAF" w:rsidRPr="00AD2604">
        <w:rPr>
          <w:rFonts w:ascii="Times New Roman" w:eastAsia="Times New Roman" w:hAnsi="Times New Roman" w:cs="Times New Roman"/>
          <w:color w:val="333333"/>
          <w:sz w:val="24"/>
          <w:szCs w:val="24"/>
          <w:bdr w:val="none" w:sz="0" w:space="0" w:color="auto" w:frame="1"/>
          <w:lang w:eastAsia="ro-RO"/>
        </w:rPr>
        <w:t>ile de contestare a deciziilor autorităţii administraţiei pu</w:t>
      </w:r>
      <w:r>
        <w:rPr>
          <w:rFonts w:ascii="Times New Roman" w:eastAsia="Times New Roman" w:hAnsi="Times New Roman" w:cs="Times New Roman"/>
          <w:color w:val="333333"/>
          <w:sz w:val="24"/>
          <w:szCs w:val="24"/>
          <w:bdr w:val="none" w:sz="0" w:space="0" w:color="auto" w:frame="1"/>
          <w:lang w:eastAsia="ro-RO"/>
        </w:rPr>
        <w:t>blice locale, în situația î</w:t>
      </w:r>
      <w:r w:rsidR="00A02AAF" w:rsidRPr="00AD2604">
        <w:rPr>
          <w:rFonts w:ascii="Times New Roman" w:eastAsia="Times New Roman" w:hAnsi="Times New Roman" w:cs="Times New Roman"/>
          <w:color w:val="333333"/>
          <w:sz w:val="24"/>
          <w:szCs w:val="24"/>
          <w:bdr w:val="none" w:sz="0" w:space="0" w:color="auto" w:frame="1"/>
          <w:lang w:eastAsia="ro-RO"/>
        </w:rPr>
        <w:t>n car</w:t>
      </w:r>
      <w:r>
        <w:rPr>
          <w:rFonts w:ascii="Times New Roman" w:eastAsia="Times New Roman" w:hAnsi="Times New Roman" w:cs="Times New Roman"/>
          <w:color w:val="333333"/>
          <w:sz w:val="24"/>
          <w:szCs w:val="24"/>
          <w:bdr w:val="none" w:sz="0" w:space="0" w:color="auto" w:frame="1"/>
          <w:lang w:eastAsia="ro-RO"/>
        </w:rPr>
        <w:t xml:space="preserve">e persoana se consideră </w:t>
      </w:r>
      <w:proofErr w:type="spellStart"/>
      <w:r>
        <w:rPr>
          <w:rFonts w:ascii="Times New Roman" w:eastAsia="Times New Roman" w:hAnsi="Times New Roman" w:cs="Times New Roman"/>
          <w:color w:val="333333"/>
          <w:sz w:val="24"/>
          <w:szCs w:val="24"/>
          <w:bdr w:val="none" w:sz="0" w:space="0" w:color="auto" w:frame="1"/>
          <w:lang w:eastAsia="ro-RO"/>
        </w:rPr>
        <w:t>vătamătă</w:t>
      </w:r>
      <w:proofErr w:type="spellEnd"/>
      <w:r>
        <w:rPr>
          <w:rFonts w:ascii="Times New Roman" w:eastAsia="Times New Roman" w:hAnsi="Times New Roman" w:cs="Times New Roman"/>
          <w:color w:val="333333"/>
          <w:sz w:val="24"/>
          <w:szCs w:val="24"/>
          <w:bdr w:val="none" w:sz="0" w:space="0" w:color="auto" w:frame="1"/>
          <w:lang w:eastAsia="ro-RO"/>
        </w:rPr>
        <w:t xml:space="preserve"> în privinț</w:t>
      </w:r>
      <w:r w:rsidR="00A02AAF" w:rsidRPr="00AD2604">
        <w:rPr>
          <w:rFonts w:ascii="Times New Roman" w:eastAsia="Times New Roman" w:hAnsi="Times New Roman" w:cs="Times New Roman"/>
          <w:color w:val="333333"/>
          <w:sz w:val="24"/>
          <w:szCs w:val="24"/>
          <w:bdr w:val="none" w:sz="0" w:space="0" w:color="auto" w:frame="1"/>
          <w:lang w:eastAsia="ro-RO"/>
        </w:rPr>
        <w:t>a dreptului de acces la informaţiile de interes public solicitate;</w:t>
      </w:r>
    </w:p>
    <w:p w:rsidR="00D931A1" w:rsidRDefault="00D931A1"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p>
    <w:p w:rsidR="00D931A1" w:rsidRDefault="00D931A1"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p>
    <w:p w:rsidR="00AD2604" w:rsidRDefault="00AD2604" w:rsidP="00D931A1">
      <w:pPr>
        <w:shd w:val="clear" w:color="auto" w:fill="FFFFFF"/>
        <w:spacing w:after="0"/>
        <w:jc w:val="center"/>
        <w:rPr>
          <w:rFonts w:ascii="Times New Roman" w:eastAsia="Times New Roman" w:hAnsi="Times New Roman" w:cs="Times New Roman"/>
          <w:b/>
          <w:bCs/>
          <w:color w:val="333333"/>
          <w:sz w:val="24"/>
          <w:szCs w:val="24"/>
          <w:bdr w:val="none" w:sz="0" w:space="0" w:color="auto" w:frame="1"/>
          <w:lang w:eastAsia="ro-RO"/>
        </w:rPr>
      </w:pPr>
      <w:r w:rsidRPr="00AD2604">
        <w:rPr>
          <w:rFonts w:ascii="Times New Roman" w:eastAsia="Times New Roman" w:hAnsi="Times New Roman" w:cs="Times New Roman"/>
          <w:b/>
          <w:bCs/>
          <w:color w:val="333333"/>
          <w:sz w:val="24"/>
          <w:szCs w:val="24"/>
          <w:bdr w:val="none" w:sz="0" w:space="0" w:color="auto" w:frame="1"/>
          <w:lang w:eastAsia="ro-RO"/>
        </w:rPr>
        <w:t>L I STA</w:t>
      </w:r>
    </w:p>
    <w:p w:rsidR="00D931A1" w:rsidRPr="00AD2604" w:rsidRDefault="00D931A1" w:rsidP="00D931A1">
      <w:pPr>
        <w:shd w:val="clear" w:color="auto" w:fill="FFFFFF"/>
        <w:spacing w:after="0"/>
        <w:jc w:val="center"/>
        <w:rPr>
          <w:rFonts w:ascii="Arial" w:eastAsia="Times New Roman" w:hAnsi="Arial" w:cs="Arial"/>
          <w:color w:val="333333"/>
          <w:sz w:val="18"/>
          <w:szCs w:val="18"/>
          <w:lang w:eastAsia="ro-RO"/>
        </w:rPr>
      </w:pPr>
    </w:p>
    <w:p w:rsidR="00AD2604" w:rsidRPr="00AD2604" w:rsidRDefault="00AD2604" w:rsidP="00D931A1">
      <w:pPr>
        <w:shd w:val="clear" w:color="auto" w:fill="FFFFFF"/>
        <w:spacing w:after="0"/>
        <w:jc w:val="center"/>
        <w:rPr>
          <w:rFonts w:ascii="Arial" w:eastAsia="Times New Roman" w:hAnsi="Arial" w:cs="Arial"/>
          <w:color w:val="333333"/>
          <w:sz w:val="18"/>
          <w:szCs w:val="18"/>
          <w:lang w:eastAsia="ro-RO"/>
        </w:rPr>
      </w:pPr>
      <w:r w:rsidRPr="00AD2604">
        <w:rPr>
          <w:rFonts w:ascii="Times New Roman" w:eastAsia="Times New Roman" w:hAnsi="Times New Roman" w:cs="Times New Roman"/>
          <w:b/>
          <w:bCs/>
          <w:color w:val="333333"/>
          <w:sz w:val="24"/>
          <w:szCs w:val="24"/>
          <w:bdr w:val="none" w:sz="0" w:space="0" w:color="auto" w:frame="1"/>
          <w:lang w:eastAsia="ro-RO"/>
        </w:rPr>
        <w:t>document</w:t>
      </w:r>
      <w:r w:rsidR="00E1089E">
        <w:rPr>
          <w:rFonts w:ascii="Times New Roman" w:eastAsia="Times New Roman" w:hAnsi="Times New Roman" w:cs="Times New Roman"/>
          <w:b/>
          <w:bCs/>
          <w:color w:val="333333"/>
          <w:sz w:val="24"/>
          <w:szCs w:val="24"/>
          <w:bdr w:val="none" w:sz="0" w:space="0" w:color="auto" w:frame="1"/>
          <w:lang w:eastAsia="ro-RO"/>
        </w:rPr>
        <w:t>elor de interes public produse ș</w:t>
      </w:r>
      <w:r w:rsidRPr="00AD2604">
        <w:rPr>
          <w:rFonts w:ascii="Times New Roman" w:eastAsia="Times New Roman" w:hAnsi="Times New Roman" w:cs="Times New Roman"/>
          <w:b/>
          <w:bCs/>
          <w:color w:val="333333"/>
          <w:sz w:val="24"/>
          <w:szCs w:val="24"/>
          <w:bdr w:val="none" w:sz="0" w:space="0" w:color="auto" w:frame="1"/>
          <w:lang w:eastAsia="ro-RO"/>
        </w:rPr>
        <w:t xml:space="preserve">i/sau  gestionate de Consiliul Local </w:t>
      </w:r>
      <w:r w:rsidR="00D931A1">
        <w:rPr>
          <w:rFonts w:ascii="Times New Roman" w:eastAsia="Times New Roman" w:hAnsi="Times New Roman" w:cs="Times New Roman"/>
          <w:b/>
          <w:bCs/>
          <w:color w:val="333333"/>
          <w:sz w:val="24"/>
          <w:szCs w:val="24"/>
          <w:bdr w:val="none" w:sz="0" w:space="0" w:color="auto" w:frame="1"/>
          <w:lang w:eastAsia="ro-RO"/>
        </w:rPr>
        <w:t>Pianu</w:t>
      </w:r>
      <w:r w:rsidRPr="00AD2604">
        <w:rPr>
          <w:rFonts w:ascii="Times New Roman" w:eastAsia="Times New Roman" w:hAnsi="Times New Roman" w:cs="Times New Roman"/>
          <w:b/>
          <w:bCs/>
          <w:color w:val="333333"/>
          <w:sz w:val="24"/>
          <w:szCs w:val="24"/>
          <w:bdr w:val="none" w:sz="0" w:space="0" w:color="auto" w:frame="1"/>
          <w:lang w:eastAsia="ro-RO"/>
        </w:rPr>
        <w:t xml:space="preserve">/Primarul </w:t>
      </w:r>
      <w:r w:rsidR="00D931A1">
        <w:rPr>
          <w:rFonts w:ascii="Times New Roman" w:eastAsia="Times New Roman" w:hAnsi="Times New Roman" w:cs="Times New Roman"/>
          <w:b/>
          <w:bCs/>
          <w:color w:val="333333"/>
          <w:sz w:val="24"/>
          <w:szCs w:val="24"/>
          <w:bdr w:val="none" w:sz="0" w:space="0" w:color="auto" w:frame="1"/>
          <w:lang w:eastAsia="ro-RO"/>
        </w:rPr>
        <w:t>comunei Pianu</w:t>
      </w:r>
      <w:r w:rsidRPr="00AD2604">
        <w:rPr>
          <w:rFonts w:ascii="Times New Roman" w:eastAsia="Times New Roman" w:hAnsi="Times New Roman" w:cs="Times New Roman"/>
          <w:b/>
          <w:bCs/>
          <w:color w:val="333333"/>
          <w:sz w:val="24"/>
          <w:szCs w:val="24"/>
          <w:bdr w:val="none" w:sz="0" w:space="0" w:color="auto" w:frame="1"/>
          <w:lang w:eastAsia="ro-RO"/>
        </w:rPr>
        <w:t xml:space="preserve"> /aparatul de special</w:t>
      </w:r>
      <w:r w:rsidR="00D931A1">
        <w:rPr>
          <w:rFonts w:ascii="Times New Roman" w:eastAsia="Times New Roman" w:hAnsi="Times New Roman" w:cs="Times New Roman"/>
          <w:b/>
          <w:bCs/>
          <w:color w:val="333333"/>
          <w:sz w:val="24"/>
          <w:szCs w:val="24"/>
          <w:bdr w:val="none" w:sz="0" w:space="0" w:color="auto" w:frame="1"/>
          <w:lang w:eastAsia="ro-RO"/>
        </w:rPr>
        <w:t>itate al primarului, altele decât cele puse la dispoziție din oficiu și care se comunică în condiț</w:t>
      </w:r>
      <w:r w:rsidRPr="00AD2604">
        <w:rPr>
          <w:rFonts w:ascii="Times New Roman" w:eastAsia="Times New Roman" w:hAnsi="Times New Roman" w:cs="Times New Roman"/>
          <w:b/>
          <w:bCs/>
          <w:color w:val="333333"/>
          <w:sz w:val="24"/>
          <w:szCs w:val="24"/>
          <w:bdr w:val="none" w:sz="0" w:space="0" w:color="auto" w:frame="1"/>
          <w:lang w:eastAsia="ro-RO"/>
        </w:rPr>
        <w:t>iile art. 7 din Legea nr. 544/2001</w:t>
      </w:r>
    </w:p>
    <w:p w:rsidR="00D931A1" w:rsidRDefault="00AD2604" w:rsidP="00D931A1">
      <w:pPr>
        <w:shd w:val="clear" w:color="auto" w:fill="FFFFFF"/>
        <w:spacing w:after="30"/>
        <w:rPr>
          <w:rFonts w:ascii="Arial" w:eastAsia="Times New Roman" w:hAnsi="Arial" w:cs="Arial"/>
          <w:color w:val="333333"/>
          <w:sz w:val="18"/>
          <w:szCs w:val="18"/>
          <w:lang w:eastAsia="ro-RO"/>
        </w:rPr>
      </w:pPr>
      <w:r w:rsidRPr="00AD2604">
        <w:rPr>
          <w:rFonts w:ascii="Arial" w:eastAsia="Times New Roman" w:hAnsi="Arial" w:cs="Arial"/>
          <w:color w:val="333333"/>
          <w:sz w:val="18"/>
          <w:szCs w:val="18"/>
          <w:lang w:eastAsia="ro-RO"/>
        </w:rPr>
        <w:t> </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 xml:space="preserve">Hotărârile cu caracter normativ ale Consiliului local </w:t>
      </w:r>
      <w:r w:rsidR="00D931A1" w:rsidRPr="00D931A1">
        <w:rPr>
          <w:rFonts w:ascii="Times New Roman" w:eastAsia="Times New Roman" w:hAnsi="Times New Roman" w:cs="Times New Roman"/>
          <w:color w:val="333333"/>
          <w:sz w:val="24"/>
          <w:szCs w:val="24"/>
          <w:bdr w:val="none" w:sz="0" w:space="0" w:color="auto" w:frame="1"/>
          <w:lang w:eastAsia="ro-RO"/>
        </w:rPr>
        <w:t>Pianu şi procesele-verbale ale ședințelor ordinare ș</w:t>
      </w:r>
      <w:r w:rsidRPr="00D931A1">
        <w:rPr>
          <w:rFonts w:ascii="Times New Roman" w:eastAsia="Times New Roman" w:hAnsi="Times New Roman" w:cs="Times New Roman"/>
          <w:color w:val="333333"/>
          <w:sz w:val="24"/>
          <w:szCs w:val="24"/>
          <w:bdr w:val="none" w:sz="0" w:space="0" w:color="auto" w:frame="1"/>
          <w:lang w:eastAsia="ro-RO"/>
        </w:rPr>
        <w:t xml:space="preserve">i extraordinare  ale Consiliului local </w:t>
      </w:r>
      <w:r w:rsidR="00D931A1" w:rsidRPr="00D931A1">
        <w:rPr>
          <w:rFonts w:ascii="Times New Roman" w:eastAsia="Times New Roman" w:hAnsi="Times New Roman" w:cs="Times New Roman"/>
          <w:color w:val="333333"/>
          <w:sz w:val="24"/>
          <w:szCs w:val="24"/>
          <w:bdr w:val="none" w:sz="0" w:space="0" w:color="auto" w:frame="1"/>
          <w:lang w:eastAsia="ro-RO"/>
        </w:rPr>
        <w:t>Pianu</w:t>
      </w:r>
      <w:r w:rsidRPr="00D931A1">
        <w:rPr>
          <w:rFonts w:ascii="Times New Roman" w:eastAsia="Times New Roman" w:hAnsi="Times New Roman" w:cs="Times New Roman"/>
          <w:color w:val="333333"/>
          <w:sz w:val="24"/>
          <w:szCs w:val="24"/>
          <w:bdr w:val="none" w:sz="0" w:space="0" w:color="auto" w:frame="1"/>
          <w:lang w:eastAsia="ro-RO"/>
        </w:rPr>
        <w:t xml:space="preserve"> (hotărârile Consiliului local care au caracter individual se comunică numai perso</w:t>
      </w:r>
      <w:r w:rsidR="00D931A1" w:rsidRPr="00D931A1">
        <w:rPr>
          <w:rFonts w:ascii="Times New Roman" w:eastAsia="Times New Roman" w:hAnsi="Times New Roman" w:cs="Times New Roman"/>
          <w:color w:val="333333"/>
          <w:sz w:val="24"/>
          <w:szCs w:val="24"/>
          <w:bdr w:val="none" w:sz="0" w:space="0" w:color="auto" w:frame="1"/>
          <w:lang w:eastAsia="ro-RO"/>
        </w:rPr>
        <w:t>anelor interesate sau organelor</w:t>
      </w:r>
      <w:r w:rsidRPr="00D931A1">
        <w:rPr>
          <w:rFonts w:ascii="Times New Roman" w:eastAsia="Times New Roman" w:hAnsi="Times New Roman" w:cs="Times New Roman"/>
          <w:color w:val="333333"/>
          <w:sz w:val="24"/>
          <w:szCs w:val="24"/>
          <w:bdr w:val="none" w:sz="0" w:space="0" w:color="auto" w:frame="1"/>
          <w:lang w:eastAsia="ro-RO"/>
        </w:rPr>
        <w:t>/instituţiilor care potrivit competenţelor au dreptul să solicite astfel de informaţii);</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Minutele dezbaterilor publice;</w:t>
      </w:r>
    </w:p>
    <w:p w:rsidR="00D931A1" w:rsidRPr="00D931A1" w:rsidRDefault="00D931A1"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Dispoziț</w:t>
      </w:r>
      <w:r w:rsidR="00AD2604" w:rsidRPr="00D931A1">
        <w:rPr>
          <w:rFonts w:ascii="Times New Roman" w:eastAsia="Times New Roman" w:hAnsi="Times New Roman" w:cs="Times New Roman"/>
          <w:color w:val="333333"/>
          <w:sz w:val="24"/>
          <w:szCs w:val="24"/>
          <w:bdr w:val="none" w:sz="0" w:space="0" w:color="auto" w:frame="1"/>
          <w:lang w:eastAsia="ro-RO"/>
        </w:rPr>
        <w:t xml:space="preserve">iile cu caracter normativ emise de Primarul </w:t>
      </w:r>
      <w:r>
        <w:rPr>
          <w:rFonts w:ascii="Times New Roman" w:eastAsia="Times New Roman" w:hAnsi="Times New Roman" w:cs="Times New Roman"/>
          <w:color w:val="333333"/>
          <w:sz w:val="24"/>
          <w:szCs w:val="24"/>
          <w:bdr w:val="none" w:sz="0" w:space="0" w:color="auto" w:frame="1"/>
          <w:lang w:eastAsia="ro-RO"/>
        </w:rPr>
        <w:t>comunei Pianu (dispoziț</w:t>
      </w:r>
      <w:r w:rsidR="00AD2604" w:rsidRPr="00D931A1">
        <w:rPr>
          <w:rFonts w:ascii="Times New Roman" w:eastAsia="Times New Roman" w:hAnsi="Times New Roman" w:cs="Times New Roman"/>
          <w:color w:val="333333"/>
          <w:sz w:val="24"/>
          <w:szCs w:val="24"/>
          <w:bdr w:val="none" w:sz="0" w:space="0" w:color="auto" w:frame="1"/>
          <w:lang w:eastAsia="ro-RO"/>
        </w:rPr>
        <w:t>iile primarului cu caracter individual se comunică numai persoanelor interesate sau organelor /</w:t>
      </w:r>
      <w:r w:rsidR="00E1089E">
        <w:rPr>
          <w:rFonts w:ascii="Times New Roman" w:eastAsia="Times New Roman" w:hAnsi="Times New Roman" w:cs="Times New Roman"/>
          <w:color w:val="333333"/>
          <w:sz w:val="24"/>
          <w:szCs w:val="24"/>
          <w:bdr w:val="none" w:sz="0" w:space="0" w:color="auto" w:frame="1"/>
          <w:lang w:eastAsia="ro-RO"/>
        </w:rPr>
        <w:t xml:space="preserve"> </w:t>
      </w:r>
      <w:r w:rsidR="00AD2604" w:rsidRPr="00D931A1">
        <w:rPr>
          <w:rFonts w:ascii="Times New Roman" w:eastAsia="Times New Roman" w:hAnsi="Times New Roman" w:cs="Times New Roman"/>
          <w:color w:val="333333"/>
          <w:sz w:val="24"/>
          <w:szCs w:val="24"/>
          <w:bdr w:val="none" w:sz="0" w:space="0" w:color="auto" w:frame="1"/>
          <w:lang w:eastAsia="ro-RO"/>
        </w:rPr>
        <w:t>instituţiilor care potrivit competenţelor au dreptul să solicite astfel de informaţii);</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Expunerile de motive, rapoartele de specialitate, refera</w:t>
      </w:r>
      <w:r w:rsidR="00D931A1">
        <w:rPr>
          <w:rFonts w:ascii="Times New Roman" w:eastAsia="Times New Roman" w:hAnsi="Times New Roman" w:cs="Times New Roman"/>
          <w:color w:val="333333"/>
          <w:sz w:val="24"/>
          <w:szCs w:val="24"/>
          <w:bdr w:val="none" w:sz="0" w:space="0" w:color="auto" w:frame="1"/>
          <w:lang w:eastAsia="ro-RO"/>
        </w:rPr>
        <w:t xml:space="preserve">tele care stau la baza emiterii/ </w:t>
      </w:r>
      <w:r w:rsidRPr="00D931A1">
        <w:rPr>
          <w:rFonts w:ascii="Times New Roman" w:eastAsia="Times New Roman" w:hAnsi="Times New Roman" w:cs="Times New Roman"/>
          <w:color w:val="333333"/>
          <w:sz w:val="24"/>
          <w:szCs w:val="24"/>
          <w:bdr w:val="none" w:sz="0" w:space="0" w:color="auto" w:frame="1"/>
          <w:lang w:eastAsia="ro-RO"/>
        </w:rPr>
        <w:t>adoptării actelor administrative cu caracter normativ;</w:t>
      </w:r>
    </w:p>
    <w:p w:rsidR="00D931A1" w:rsidRPr="00D931A1" w:rsidRDefault="00AD2604" w:rsidP="00D931A1">
      <w:pPr>
        <w:pStyle w:val="Listparagraf"/>
        <w:numPr>
          <w:ilvl w:val="0"/>
          <w:numId w:val="7"/>
        </w:numPr>
        <w:shd w:val="clear" w:color="auto" w:fill="FFFFFF"/>
        <w:spacing w:after="0"/>
        <w:ind w:left="426" w:hanging="426"/>
        <w:jc w:val="both"/>
        <w:rPr>
          <w:rFonts w:ascii="Arial" w:eastAsia="Times New Roman" w:hAnsi="Arial" w:cs="Arial"/>
          <w:color w:val="333333"/>
          <w:sz w:val="18"/>
          <w:szCs w:val="18"/>
          <w:lang w:eastAsia="ro-RO"/>
        </w:rPr>
      </w:pPr>
      <w:r w:rsidRPr="00D931A1">
        <w:rPr>
          <w:rFonts w:ascii="Times New Roman" w:eastAsia="Times New Roman" w:hAnsi="Times New Roman" w:cs="Times New Roman"/>
          <w:color w:val="333333"/>
          <w:sz w:val="24"/>
          <w:szCs w:val="24"/>
          <w:bdr w:val="none" w:sz="0" w:space="0" w:color="auto" w:frame="1"/>
          <w:lang w:eastAsia="ro-RO"/>
        </w:rPr>
        <w:t>Rapoartele anuale întocmite conform Legii 52/2003 </w:t>
      </w:r>
      <w:r w:rsidRPr="00D931A1">
        <w:rPr>
          <w:rFonts w:ascii="Times New Roman" w:eastAsia="Times New Roman" w:hAnsi="Times New Roman" w:cs="Times New Roman"/>
          <w:i/>
          <w:iCs/>
          <w:color w:val="333333"/>
          <w:sz w:val="24"/>
          <w:szCs w:val="24"/>
          <w:bdr w:val="none" w:sz="0" w:space="0" w:color="auto" w:frame="1"/>
          <w:lang w:eastAsia="ro-RO"/>
        </w:rPr>
        <w:t>privind transparenţa decizională</w:t>
      </w:r>
      <w:r w:rsidRPr="00D931A1">
        <w:rPr>
          <w:rFonts w:ascii="Times New Roman" w:eastAsia="Times New Roman" w:hAnsi="Times New Roman" w:cs="Times New Roman"/>
          <w:color w:val="333333"/>
          <w:sz w:val="24"/>
          <w:szCs w:val="24"/>
          <w:bdr w:val="none" w:sz="0" w:space="0" w:color="auto" w:frame="1"/>
          <w:lang w:eastAsia="ro-RO"/>
        </w:rPr>
        <w:t> şi  Legii 544/2001 </w:t>
      </w:r>
      <w:r w:rsidRPr="00D931A1">
        <w:rPr>
          <w:rFonts w:ascii="Times New Roman" w:eastAsia="Times New Roman" w:hAnsi="Times New Roman" w:cs="Times New Roman"/>
          <w:i/>
          <w:iCs/>
          <w:color w:val="333333"/>
          <w:sz w:val="24"/>
          <w:szCs w:val="24"/>
          <w:bdr w:val="none" w:sz="0" w:space="0" w:color="auto" w:frame="1"/>
          <w:lang w:eastAsia="ro-RO"/>
        </w:rPr>
        <w:t>privind liberul acces la informaţiile de interes public</w:t>
      </w:r>
      <w:r w:rsidRPr="00D931A1">
        <w:rPr>
          <w:rFonts w:ascii="Times New Roman" w:eastAsia="Times New Roman" w:hAnsi="Times New Roman" w:cs="Times New Roman"/>
          <w:color w:val="333333"/>
          <w:sz w:val="24"/>
          <w:szCs w:val="24"/>
          <w:bdr w:val="none" w:sz="0" w:space="0" w:color="auto" w:frame="1"/>
          <w:lang w:eastAsia="ro-RO"/>
        </w:rPr>
        <w:t>;</w:t>
      </w:r>
    </w:p>
    <w:p w:rsidR="00D931A1" w:rsidRPr="00D931A1" w:rsidRDefault="00D931A1" w:rsidP="00D931A1">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Componenţa nominală</w:t>
      </w:r>
      <w:r w:rsidR="00AD2604" w:rsidRPr="00D931A1">
        <w:rPr>
          <w:rFonts w:ascii="Times New Roman" w:eastAsia="Times New Roman" w:hAnsi="Times New Roman" w:cs="Times New Roman"/>
          <w:color w:val="333333"/>
          <w:sz w:val="24"/>
          <w:szCs w:val="24"/>
          <w:bdr w:val="none" w:sz="0" w:space="0" w:color="auto" w:frame="1"/>
          <w:lang w:eastAsia="ro-RO"/>
        </w:rPr>
        <w:t xml:space="preserve"> a Consiliului local </w:t>
      </w:r>
      <w:r>
        <w:rPr>
          <w:rFonts w:ascii="Times New Roman" w:eastAsia="Times New Roman" w:hAnsi="Times New Roman" w:cs="Times New Roman"/>
          <w:color w:val="333333"/>
          <w:sz w:val="24"/>
          <w:szCs w:val="24"/>
          <w:bdr w:val="none" w:sz="0" w:space="0" w:color="auto" w:frame="1"/>
          <w:lang w:eastAsia="ro-RO"/>
        </w:rPr>
        <w:t>Pianu, inclusiv apartenența politică și a  comisiilor de specialitate;</w:t>
      </w:r>
    </w:p>
    <w:p w:rsidR="00E1089E" w:rsidRPr="00E1089E" w:rsidRDefault="00D931A1"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Regulamentul de organizare și funcț</w:t>
      </w:r>
      <w:r w:rsidR="00AD2604" w:rsidRPr="00D931A1">
        <w:rPr>
          <w:rFonts w:ascii="Times New Roman" w:eastAsia="Times New Roman" w:hAnsi="Times New Roman" w:cs="Times New Roman"/>
          <w:color w:val="333333"/>
          <w:sz w:val="24"/>
          <w:szCs w:val="24"/>
          <w:bdr w:val="none" w:sz="0" w:space="0" w:color="auto" w:frame="1"/>
          <w:lang w:eastAsia="ro-RO"/>
        </w:rPr>
        <w:t>ionare a Consiliului Local, reg</w:t>
      </w:r>
      <w:r w:rsidR="0042710F">
        <w:rPr>
          <w:rFonts w:ascii="Times New Roman" w:eastAsia="Times New Roman" w:hAnsi="Times New Roman" w:cs="Times New Roman"/>
          <w:color w:val="333333"/>
          <w:sz w:val="24"/>
          <w:szCs w:val="24"/>
          <w:bdr w:val="none" w:sz="0" w:space="0" w:color="auto" w:frame="1"/>
          <w:lang w:eastAsia="ro-RO"/>
        </w:rPr>
        <w:t>ulamentul de organizare si funcț</w:t>
      </w:r>
      <w:r w:rsidR="00AD2604" w:rsidRPr="00D931A1">
        <w:rPr>
          <w:rFonts w:ascii="Times New Roman" w:eastAsia="Times New Roman" w:hAnsi="Times New Roman" w:cs="Times New Roman"/>
          <w:color w:val="333333"/>
          <w:sz w:val="24"/>
          <w:szCs w:val="24"/>
          <w:bdr w:val="none" w:sz="0" w:space="0" w:color="auto" w:frame="1"/>
          <w:lang w:eastAsia="ro-RO"/>
        </w:rPr>
        <w:t>ionare al aparatului de specialitate al primarul</w:t>
      </w:r>
      <w:r w:rsidR="0042710F">
        <w:rPr>
          <w:rFonts w:ascii="Times New Roman" w:eastAsia="Times New Roman" w:hAnsi="Times New Roman" w:cs="Times New Roman"/>
          <w:color w:val="333333"/>
          <w:sz w:val="24"/>
          <w:szCs w:val="24"/>
          <w:bdr w:val="none" w:sz="0" w:space="0" w:color="auto" w:frame="1"/>
          <w:lang w:eastAsia="ro-RO"/>
        </w:rPr>
        <w:t>ui, regulamentul de organizare și funcț</w:t>
      </w:r>
      <w:r w:rsidR="00AD2604" w:rsidRPr="00D931A1">
        <w:rPr>
          <w:rFonts w:ascii="Times New Roman" w:eastAsia="Times New Roman" w:hAnsi="Times New Roman" w:cs="Times New Roman"/>
          <w:color w:val="333333"/>
          <w:sz w:val="24"/>
          <w:szCs w:val="24"/>
          <w:bdr w:val="none" w:sz="0" w:space="0" w:color="auto" w:frame="1"/>
          <w:lang w:eastAsia="ro-RO"/>
        </w:rPr>
        <w:t>ionare</w:t>
      </w:r>
      <w:r w:rsidR="0042710F">
        <w:rPr>
          <w:rFonts w:ascii="Times New Roman" w:eastAsia="Times New Roman" w:hAnsi="Times New Roman" w:cs="Times New Roman"/>
          <w:color w:val="333333"/>
          <w:sz w:val="24"/>
          <w:szCs w:val="24"/>
          <w:bdr w:val="none" w:sz="0" w:space="0" w:color="auto" w:frame="1"/>
          <w:lang w:eastAsia="ro-RO"/>
        </w:rPr>
        <w:t xml:space="preserve"> al serviciilor publice aflate î</w:t>
      </w:r>
      <w:r w:rsidR="00AD2604" w:rsidRPr="00D931A1">
        <w:rPr>
          <w:rFonts w:ascii="Times New Roman" w:eastAsia="Times New Roman" w:hAnsi="Times New Roman" w:cs="Times New Roman"/>
          <w:color w:val="333333"/>
          <w:sz w:val="24"/>
          <w:szCs w:val="24"/>
          <w:bdr w:val="none" w:sz="0" w:space="0" w:color="auto" w:frame="1"/>
          <w:lang w:eastAsia="ro-RO"/>
        </w:rPr>
        <w:t>n subordinea Consiliului local, regulamentul de ordine interioară;</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R</w:t>
      </w:r>
      <w:r w:rsidR="0042710F">
        <w:rPr>
          <w:rFonts w:ascii="Times New Roman" w:eastAsia="Times New Roman" w:hAnsi="Times New Roman" w:cs="Times New Roman"/>
          <w:color w:val="333333"/>
          <w:sz w:val="24"/>
          <w:szCs w:val="24"/>
          <w:bdr w:val="none" w:sz="0" w:space="0" w:color="auto" w:frame="1"/>
          <w:lang w:eastAsia="ro-RO"/>
        </w:rPr>
        <w:t>apoartele anuale de activitate î</w:t>
      </w:r>
      <w:r w:rsidRPr="00E1089E">
        <w:rPr>
          <w:rFonts w:ascii="Times New Roman" w:eastAsia="Times New Roman" w:hAnsi="Times New Roman" w:cs="Times New Roman"/>
          <w:color w:val="333333"/>
          <w:sz w:val="24"/>
          <w:szCs w:val="24"/>
          <w:bdr w:val="none" w:sz="0" w:space="0" w:color="auto" w:frame="1"/>
          <w:lang w:eastAsia="ro-RO"/>
        </w:rPr>
        <w:t>ntocm</w:t>
      </w:r>
      <w:r w:rsidR="0042710F">
        <w:rPr>
          <w:rFonts w:ascii="Times New Roman" w:eastAsia="Times New Roman" w:hAnsi="Times New Roman" w:cs="Times New Roman"/>
          <w:color w:val="333333"/>
          <w:sz w:val="24"/>
          <w:szCs w:val="24"/>
          <w:bdr w:val="none" w:sz="0" w:space="0" w:color="auto" w:frame="1"/>
          <w:lang w:eastAsia="ro-RO"/>
        </w:rPr>
        <w:t>ite de către consilierii locali</w:t>
      </w:r>
      <w:r w:rsidRPr="00E1089E">
        <w:rPr>
          <w:rFonts w:ascii="Times New Roman" w:eastAsia="Times New Roman" w:hAnsi="Times New Roman" w:cs="Times New Roman"/>
          <w:color w:val="333333"/>
          <w:sz w:val="24"/>
          <w:szCs w:val="24"/>
          <w:bdr w:val="none" w:sz="0" w:space="0" w:color="auto" w:frame="1"/>
          <w:lang w:eastAsia="ro-RO"/>
        </w:rPr>
        <w:t>;</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Documente care conţin date statistice la nivelul unit</w:t>
      </w:r>
      <w:r w:rsidR="0042710F">
        <w:rPr>
          <w:rFonts w:ascii="Times New Roman" w:eastAsia="Times New Roman" w:hAnsi="Times New Roman" w:cs="Times New Roman"/>
          <w:color w:val="333333"/>
          <w:sz w:val="24"/>
          <w:szCs w:val="24"/>
          <w:bdr w:val="none" w:sz="0" w:space="0" w:color="auto" w:frame="1"/>
          <w:lang w:eastAsia="ro-RO"/>
        </w:rPr>
        <w:t>ăț</w:t>
      </w:r>
      <w:r w:rsidRPr="00E1089E">
        <w:rPr>
          <w:rFonts w:ascii="Times New Roman" w:eastAsia="Times New Roman" w:hAnsi="Times New Roman" w:cs="Times New Roman"/>
          <w:color w:val="333333"/>
          <w:sz w:val="24"/>
          <w:szCs w:val="24"/>
          <w:bdr w:val="none" w:sz="0" w:space="0" w:color="auto" w:frame="1"/>
          <w:lang w:eastAsia="ro-RO"/>
        </w:rPr>
        <w:t>ii administrative teritoriale;</w:t>
      </w:r>
    </w:p>
    <w:p w:rsidR="00E1089E" w:rsidRPr="00E1089E" w:rsidRDefault="0042710F"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Raportul primarului</w:t>
      </w:r>
      <w:r w:rsidR="00AD2604" w:rsidRPr="00E1089E">
        <w:rPr>
          <w:rFonts w:ascii="Times New Roman" w:eastAsia="Times New Roman" w:hAnsi="Times New Roman" w:cs="Times New Roman"/>
          <w:color w:val="333333"/>
          <w:sz w:val="24"/>
          <w:szCs w:val="24"/>
          <w:bdr w:val="none" w:sz="0" w:space="0" w:color="auto" w:frame="1"/>
          <w:lang w:eastAsia="ro-RO"/>
        </w:rPr>
        <w:t xml:space="preserve"> </w:t>
      </w:r>
      <w:r w:rsidR="00E1089E">
        <w:rPr>
          <w:rFonts w:ascii="Times New Roman" w:eastAsia="Times New Roman" w:hAnsi="Times New Roman" w:cs="Times New Roman"/>
          <w:color w:val="333333"/>
          <w:sz w:val="24"/>
          <w:szCs w:val="24"/>
          <w:bdr w:val="none" w:sz="0" w:space="0" w:color="auto" w:frame="1"/>
          <w:lang w:eastAsia="ro-RO"/>
        </w:rPr>
        <w:t>privind starea economico-socială și de mediu  a oraș</w:t>
      </w:r>
      <w:r w:rsidR="00AD2604" w:rsidRPr="00E1089E">
        <w:rPr>
          <w:rFonts w:ascii="Times New Roman" w:eastAsia="Times New Roman" w:hAnsi="Times New Roman" w:cs="Times New Roman"/>
          <w:color w:val="333333"/>
          <w:sz w:val="24"/>
          <w:szCs w:val="24"/>
          <w:bdr w:val="none" w:sz="0" w:space="0" w:color="auto" w:frame="1"/>
          <w:lang w:eastAsia="ro-RO"/>
        </w:rPr>
        <w:t>ului;</w:t>
      </w:r>
    </w:p>
    <w:p w:rsidR="00E1089E" w:rsidRPr="001D1498" w:rsidRDefault="0042710F"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Bugetul local de venituri ș</w:t>
      </w:r>
      <w:r w:rsidR="00AD2604" w:rsidRPr="001D1498">
        <w:rPr>
          <w:rFonts w:ascii="Times New Roman" w:eastAsia="Times New Roman" w:hAnsi="Times New Roman" w:cs="Times New Roman"/>
          <w:sz w:val="24"/>
          <w:szCs w:val="24"/>
          <w:bdr w:val="none" w:sz="0" w:space="0" w:color="auto" w:frame="1"/>
          <w:lang w:eastAsia="ro-RO"/>
        </w:rPr>
        <w:t>i cheltuieli;</w:t>
      </w:r>
    </w:p>
    <w:p w:rsidR="00E1089E" w:rsidRPr="001D1498" w:rsidRDefault="00AD2604"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proofErr w:type="spellStart"/>
      <w:r w:rsidRPr="001D1498">
        <w:rPr>
          <w:rFonts w:ascii="Times New Roman" w:eastAsia="Times New Roman" w:hAnsi="Times New Roman" w:cs="Times New Roman"/>
          <w:sz w:val="24"/>
          <w:szCs w:val="24"/>
          <w:bdr w:val="none" w:sz="0" w:space="0" w:color="auto" w:frame="1"/>
          <w:lang w:eastAsia="ro-RO"/>
        </w:rPr>
        <w:t>Bilantul</w:t>
      </w:r>
      <w:proofErr w:type="spellEnd"/>
      <w:r w:rsidRPr="001D1498">
        <w:rPr>
          <w:rFonts w:ascii="Times New Roman" w:eastAsia="Times New Roman" w:hAnsi="Times New Roman" w:cs="Times New Roman"/>
          <w:sz w:val="24"/>
          <w:szCs w:val="24"/>
          <w:bdr w:val="none" w:sz="0" w:space="0" w:color="auto" w:frame="1"/>
          <w:lang w:eastAsia="ro-RO"/>
        </w:rPr>
        <w:t xml:space="preserve"> contabil;</w:t>
      </w:r>
    </w:p>
    <w:p w:rsidR="00E1089E" w:rsidRPr="001D1498" w:rsidRDefault="00E1089E" w:rsidP="00E1089E">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Contul de execuț</w:t>
      </w:r>
      <w:r w:rsidR="00AD2604" w:rsidRPr="001D1498">
        <w:rPr>
          <w:rFonts w:ascii="Times New Roman" w:eastAsia="Times New Roman" w:hAnsi="Times New Roman" w:cs="Times New Roman"/>
          <w:sz w:val="24"/>
          <w:szCs w:val="24"/>
          <w:bdr w:val="none" w:sz="0" w:space="0" w:color="auto" w:frame="1"/>
          <w:lang w:eastAsia="ro-RO"/>
        </w:rPr>
        <w:t>ie</w:t>
      </w:r>
      <w:r w:rsidRPr="001D1498">
        <w:rPr>
          <w:rFonts w:ascii="Times New Roman" w:eastAsia="Times New Roman" w:hAnsi="Times New Roman" w:cs="Times New Roman"/>
          <w:sz w:val="24"/>
          <w:szCs w:val="24"/>
          <w:bdr w:val="none" w:sz="0" w:space="0" w:color="auto" w:frame="1"/>
          <w:lang w:eastAsia="ro-RO"/>
        </w:rPr>
        <w:t> bugetară</w:t>
      </w:r>
      <w:r w:rsidR="00AD2604" w:rsidRPr="001D1498">
        <w:rPr>
          <w:rFonts w:ascii="Times New Roman" w:eastAsia="Times New Roman" w:hAnsi="Times New Roman" w:cs="Times New Roman"/>
          <w:sz w:val="24"/>
          <w:szCs w:val="24"/>
          <w:bdr w:val="none" w:sz="0" w:space="0" w:color="auto" w:frame="1"/>
          <w:lang w:eastAsia="ro-RO"/>
        </w:rPr>
        <w:t>;</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Publicaţiile de căsătorie;</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Citaţiile trimise de instanţele judecătoreşti în cadrul procedurii de citare prin afişare;</w:t>
      </w:r>
    </w:p>
    <w:p w:rsidR="00E1089E" w:rsidRPr="00E1089E" w:rsidRDefault="00AD2604" w:rsidP="00E1089E">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Declaraţiile de avere şi interese depuse conform Legii nr. </w:t>
      </w:r>
      <w:r w:rsidR="00E1089E" w:rsidRPr="00E1089E">
        <w:rPr>
          <w:rFonts w:ascii="Times New Roman" w:eastAsia="Times New Roman" w:hAnsi="Times New Roman" w:cs="Times New Roman"/>
          <w:color w:val="333333"/>
          <w:sz w:val="24"/>
          <w:szCs w:val="24"/>
          <w:bdr w:val="none" w:sz="0" w:space="0" w:color="auto" w:frame="1"/>
          <w:lang w:eastAsia="ro-RO"/>
        </w:rPr>
        <w:t>176/2010;</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E1089E">
        <w:rPr>
          <w:rFonts w:ascii="Times New Roman" w:eastAsia="Times New Roman" w:hAnsi="Times New Roman" w:cs="Times New Roman"/>
          <w:color w:val="333333"/>
          <w:sz w:val="24"/>
          <w:szCs w:val="24"/>
          <w:bdr w:val="none" w:sz="0" w:space="0" w:color="auto" w:frame="1"/>
          <w:lang w:eastAsia="ro-RO"/>
        </w:rPr>
        <w:t>Lis</w:t>
      </w:r>
      <w:r w:rsidR="0042710F">
        <w:rPr>
          <w:rFonts w:ascii="Times New Roman" w:eastAsia="Times New Roman" w:hAnsi="Times New Roman" w:cs="Times New Roman"/>
          <w:color w:val="333333"/>
          <w:sz w:val="24"/>
          <w:szCs w:val="24"/>
          <w:bdr w:val="none" w:sz="0" w:space="0" w:color="auto" w:frame="1"/>
          <w:lang w:eastAsia="ro-RO"/>
        </w:rPr>
        <w:t>ta actelor normative potrivit că</w:t>
      </w:r>
      <w:r w:rsidRPr="00E1089E">
        <w:rPr>
          <w:rFonts w:ascii="Times New Roman" w:eastAsia="Times New Roman" w:hAnsi="Times New Roman" w:cs="Times New Roman"/>
          <w:color w:val="333333"/>
          <w:sz w:val="24"/>
          <w:szCs w:val="24"/>
          <w:bdr w:val="none" w:sz="0" w:space="0" w:color="auto" w:frame="1"/>
          <w:lang w:eastAsia="ro-RO"/>
        </w:rPr>
        <w:t>rora pr</w:t>
      </w:r>
      <w:r w:rsidR="0042710F">
        <w:rPr>
          <w:rFonts w:ascii="Times New Roman" w:eastAsia="Times New Roman" w:hAnsi="Times New Roman" w:cs="Times New Roman"/>
          <w:color w:val="333333"/>
          <w:sz w:val="24"/>
          <w:szCs w:val="24"/>
          <w:bdr w:val="none" w:sz="0" w:space="0" w:color="auto" w:frame="1"/>
          <w:lang w:eastAsia="ro-RO"/>
        </w:rPr>
        <w:t>imarul poate constata contravenții și aplica sancț</w:t>
      </w:r>
      <w:r w:rsidRPr="00E1089E">
        <w:rPr>
          <w:rFonts w:ascii="Times New Roman" w:eastAsia="Times New Roman" w:hAnsi="Times New Roman" w:cs="Times New Roman"/>
          <w:color w:val="333333"/>
          <w:sz w:val="24"/>
          <w:szCs w:val="24"/>
          <w:bdr w:val="none" w:sz="0" w:space="0" w:color="auto" w:frame="1"/>
          <w:lang w:eastAsia="ro-RO"/>
        </w:rPr>
        <w:t>iuni;</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Lista î</w:t>
      </w:r>
      <w:r w:rsidR="00AD2604" w:rsidRPr="0042710F">
        <w:rPr>
          <w:rFonts w:ascii="Times New Roman" w:eastAsia="Times New Roman" w:hAnsi="Times New Roman" w:cs="Times New Roman"/>
          <w:color w:val="333333"/>
          <w:sz w:val="24"/>
          <w:szCs w:val="24"/>
          <w:bdr w:val="none" w:sz="0" w:space="0" w:color="auto" w:frame="1"/>
          <w:lang w:eastAsia="ro-RO"/>
        </w:rPr>
        <w:t>mputerniciţilor primaru</w:t>
      </w:r>
      <w:r>
        <w:rPr>
          <w:rFonts w:ascii="Times New Roman" w:eastAsia="Times New Roman" w:hAnsi="Times New Roman" w:cs="Times New Roman"/>
          <w:color w:val="333333"/>
          <w:sz w:val="24"/>
          <w:szCs w:val="24"/>
          <w:bdr w:val="none" w:sz="0" w:space="0" w:color="auto" w:frame="1"/>
          <w:lang w:eastAsia="ro-RO"/>
        </w:rPr>
        <w:t>lui care pot constata contravenț</w:t>
      </w:r>
      <w:r w:rsidR="00AD2604" w:rsidRPr="0042710F">
        <w:rPr>
          <w:rFonts w:ascii="Times New Roman" w:eastAsia="Times New Roman" w:hAnsi="Times New Roman" w:cs="Times New Roman"/>
          <w:color w:val="333333"/>
          <w:sz w:val="24"/>
          <w:szCs w:val="24"/>
          <w:bdr w:val="none" w:sz="0" w:space="0" w:color="auto" w:frame="1"/>
          <w:lang w:eastAsia="ro-RO"/>
        </w:rPr>
        <w:t>ii</w:t>
      </w:r>
      <w:r>
        <w:rPr>
          <w:rFonts w:ascii="Times New Roman" w:eastAsia="Times New Roman" w:hAnsi="Times New Roman" w:cs="Times New Roman"/>
          <w:color w:val="333333"/>
          <w:sz w:val="24"/>
          <w:szCs w:val="24"/>
          <w:bdr w:val="none" w:sz="0" w:space="0" w:color="auto" w:frame="1"/>
          <w:lang w:eastAsia="ro-RO"/>
        </w:rPr>
        <w:t>, aplica sancțiuni ș</w:t>
      </w:r>
      <w:r w:rsidR="00AD2604" w:rsidRPr="0042710F">
        <w:rPr>
          <w:rFonts w:ascii="Times New Roman" w:eastAsia="Times New Roman" w:hAnsi="Times New Roman" w:cs="Times New Roman"/>
          <w:color w:val="333333"/>
          <w:sz w:val="24"/>
          <w:szCs w:val="24"/>
          <w:bdr w:val="none" w:sz="0" w:space="0" w:color="auto" w:frame="1"/>
          <w:lang w:eastAsia="ro-RO"/>
        </w:rPr>
        <w:t xml:space="preserve">i domeniile de activitate; </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lastRenderedPageBreak/>
        <w:t xml:space="preserve">Documentele necesare </w:t>
      </w:r>
      <w:proofErr w:type="spellStart"/>
      <w:r w:rsidRPr="0042710F">
        <w:rPr>
          <w:rFonts w:ascii="Times New Roman" w:eastAsia="Times New Roman" w:hAnsi="Times New Roman" w:cs="Times New Roman"/>
          <w:color w:val="333333"/>
          <w:sz w:val="24"/>
          <w:szCs w:val="24"/>
          <w:bdr w:val="none" w:sz="0" w:space="0" w:color="auto" w:frame="1"/>
          <w:lang w:eastAsia="ro-RO"/>
        </w:rPr>
        <w:t>repartizarii</w:t>
      </w:r>
      <w:proofErr w:type="spellEnd"/>
      <w:r w:rsidRPr="0042710F">
        <w:rPr>
          <w:rFonts w:ascii="Times New Roman" w:eastAsia="Times New Roman" w:hAnsi="Times New Roman" w:cs="Times New Roman"/>
          <w:color w:val="333333"/>
          <w:sz w:val="24"/>
          <w:szCs w:val="24"/>
          <w:bdr w:val="none" w:sz="0" w:space="0" w:color="auto" w:frame="1"/>
          <w:lang w:eastAsia="ro-RO"/>
        </w:rPr>
        <w:t xml:space="preserve"> spa</w:t>
      </w:r>
      <w:r w:rsidR="0042710F">
        <w:rPr>
          <w:rFonts w:ascii="Times New Roman" w:eastAsia="Times New Roman" w:hAnsi="Times New Roman" w:cs="Times New Roman"/>
          <w:color w:val="333333"/>
          <w:sz w:val="24"/>
          <w:szCs w:val="24"/>
          <w:bdr w:val="none" w:sz="0" w:space="0" w:color="auto" w:frame="1"/>
          <w:lang w:eastAsia="ro-RO"/>
        </w:rPr>
        <w:t>ţiilor cu destinația de locuință</w:t>
      </w:r>
      <w:r w:rsidRPr="0042710F">
        <w:rPr>
          <w:rFonts w:ascii="Times New Roman" w:eastAsia="Times New Roman" w:hAnsi="Times New Roman" w:cs="Times New Roman"/>
          <w:color w:val="333333"/>
          <w:sz w:val="24"/>
          <w:szCs w:val="24"/>
          <w:bdr w:val="none" w:sz="0" w:space="0" w:color="auto" w:frame="1"/>
          <w:lang w:eastAsia="ro-RO"/>
        </w:rPr>
        <w:t>, pre</w:t>
      </w:r>
      <w:r w:rsidR="0042710F">
        <w:rPr>
          <w:rFonts w:ascii="Times New Roman" w:eastAsia="Times New Roman" w:hAnsi="Times New Roman" w:cs="Times New Roman"/>
          <w:color w:val="333333"/>
          <w:sz w:val="24"/>
          <w:szCs w:val="24"/>
          <w:bdr w:val="none" w:sz="0" w:space="0" w:color="auto" w:frame="1"/>
          <w:lang w:eastAsia="ro-RO"/>
        </w:rPr>
        <w:t>cum și cu privire la î</w:t>
      </w:r>
      <w:r w:rsidRPr="0042710F">
        <w:rPr>
          <w:rFonts w:ascii="Times New Roman" w:eastAsia="Times New Roman" w:hAnsi="Times New Roman" w:cs="Times New Roman"/>
          <w:color w:val="333333"/>
          <w:sz w:val="24"/>
          <w:szCs w:val="24"/>
          <w:bdr w:val="none" w:sz="0" w:space="0" w:color="auto" w:frame="1"/>
          <w:lang w:eastAsia="ro-RO"/>
        </w:rPr>
        <w:t>n</w:t>
      </w:r>
      <w:r w:rsidR="0042710F">
        <w:rPr>
          <w:rFonts w:ascii="Times New Roman" w:eastAsia="Times New Roman" w:hAnsi="Times New Roman" w:cs="Times New Roman"/>
          <w:color w:val="333333"/>
          <w:sz w:val="24"/>
          <w:szCs w:val="24"/>
          <w:bdr w:val="none" w:sz="0" w:space="0" w:color="auto" w:frame="1"/>
          <w:lang w:eastAsia="ro-RO"/>
        </w:rPr>
        <w:t>chirierea sau concesionarea spațiilor cu alta destinație decât cea de locuință</w:t>
      </w:r>
      <w:r w:rsidRPr="0042710F">
        <w:rPr>
          <w:rFonts w:ascii="Times New Roman" w:eastAsia="Times New Roman" w:hAnsi="Times New Roman" w:cs="Times New Roman"/>
          <w:color w:val="333333"/>
          <w:sz w:val="24"/>
          <w:szCs w:val="24"/>
          <w:bdr w:val="none" w:sz="0" w:space="0" w:color="auto" w:frame="1"/>
          <w:lang w:eastAsia="ro-RO"/>
        </w:rPr>
        <w:t>;</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Planul urbanistic general, regulamentul de urbanism, planurile urbanistice zonale, planurile urbanistice</w:t>
      </w:r>
      <w:r w:rsidR="0042710F">
        <w:rPr>
          <w:rFonts w:ascii="Times New Roman" w:eastAsia="Times New Roman" w:hAnsi="Times New Roman" w:cs="Times New Roman"/>
          <w:color w:val="333333"/>
          <w:sz w:val="24"/>
          <w:szCs w:val="24"/>
          <w:bdr w:val="none" w:sz="0" w:space="0" w:color="auto" w:frame="1"/>
          <w:lang w:eastAsia="ro-RO"/>
        </w:rPr>
        <w:t xml:space="preserve"> de detaliu, planurile de situaț</w:t>
      </w:r>
      <w:r w:rsidRPr="0042710F">
        <w:rPr>
          <w:rFonts w:ascii="Times New Roman" w:eastAsia="Times New Roman" w:hAnsi="Times New Roman" w:cs="Times New Roman"/>
          <w:color w:val="333333"/>
          <w:sz w:val="24"/>
          <w:szCs w:val="24"/>
          <w:bdr w:val="none" w:sz="0" w:space="0" w:color="auto" w:frame="1"/>
          <w:lang w:eastAsia="ro-RO"/>
        </w:rPr>
        <w:t>ie ;</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Documentaț</w:t>
      </w:r>
      <w:r w:rsidR="00AD2604" w:rsidRPr="0042710F">
        <w:rPr>
          <w:rFonts w:ascii="Times New Roman" w:eastAsia="Times New Roman" w:hAnsi="Times New Roman" w:cs="Times New Roman"/>
          <w:color w:val="333333"/>
          <w:sz w:val="24"/>
          <w:szCs w:val="24"/>
          <w:bdr w:val="none" w:sz="0" w:space="0" w:color="auto" w:frame="1"/>
          <w:lang w:eastAsia="ro-RO"/>
        </w:rPr>
        <w:t>iil</w:t>
      </w:r>
      <w:r>
        <w:rPr>
          <w:rFonts w:ascii="Times New Roman" w:eastAsia="Times New Roman" w:hAnsi="Times New Roman" w:cs="Times New Roman"/>
          <w:color w:val="333333"/>
          <w:sz w:val="24"/>
          <w:szCs w:val="24"/>
          <w:bdr w:val="none" w:sz="0" w:space="0" w:color="auto" w:frame="1"/>
          <w:lang w:eastAsia="ro-RO"/>
        </w:rPr>
        <w:t>e cu caracter tehnic, documentațiile de urbanism ș</w:t>
      </w:r>
      <w:r w:rsidR="00AD2604" w:rsidRPr="0042710F">
        <w:rPr>
          <w:rFonts w:ascii="Times New Roman" w:eastAsia="Times New Roman" w:hAnsi="Times New Roman" w:cs="Times New Roman"/>
          <w:color w:val="333333"/>
          <w:sz w:val="24"/>
          <w:szCs w:val="24"/>
          <w:bdr w:val="none" w:sz="0" w:space="0" w:color="auto" w:frame="1"/>
          <w:lang w:eastAsia="ro-RO"/>
        </w:rPr>
        <w:t>i a</w:t>
      </w:r>
      <w:r>
        <w:rPr>
          <w:rFonts w:ascii="Times New Roman" w:eastAsia="Times New Roman" w:hAnsi="Times New Roman" w:cs="Times New Roman"/>
          <w:color w:val="333333"/>
          <w:sz w:val="24"/>
          <w:szCs w:val="24"/>
          <w:bdr w:val="none" w:sz="0" w:space="0" w:color="auto" w:frame="1"/>
          <w:lang w:eastAsia="ro-RO"/>
        </w:rPr>
        <w:t>menajarea teritoriului, precum ș</w:t>
      </w:r>
      <w:r w:rsidR="00AD2604" w:rsidRPr="0042710F">
        <w:rPr>
          <w:rFonts w:ascii="Times New Roman" w:eastAsia="Times New Roman" w:hAnsi="Times New Roman" w:cs="Times New Roman"/>
          <w:color w:val="333333"/>
          <w:sz w:val="24"/>
          <w:szCs w:val="24"/>
          <w:bdr w:val="none" w:sz="0" w:space="0" w:color="auto" w:frame="1"/>
          <w:lang w:eastAsia="ro-RO"/>
        </w:rPr>
        <w:t>i celelalte reglementari urbanisti</w:t>
      </w:r>
      <w:r>
        <w:rPr>
          <w:rFonts w:ascii="Times New Roman" w:eastAsia="Times New Roman" w:hAnsi="Times New Roman" w:cs="Times New Roman"/>
          <w:color w:val="333333"/>
          <w:sz w:val="24"/>
          <w:szCs w:val="24"/>
          <w:bdr w:val="none" w:sz="0" w:space="0" w:color="auto" w:frame="1"/>
          <w:lang w:eastAsia="ro-RO"/>
        </w:rPr>
        <w:t>ce care au stat la baza autorizaț</w:t>
      </w:r>
      <w:r w:rsidR="00AD2604" w:rsidRPr="0042710F">
        <w:rPr>
          <w:rFonts w:ascii="Times New Roman" w:eastAsia="Times New Roman" w:hAnsi="Times New Roman" w:cs="Times New Roman"/>
          <w:color w:val="333333"/>
          <w:sz w:val="24"/>
          <w:szCs w:val="24"/>
          <w:bdr w:val="none" w:sz="0" w:space="0" w:color="auto" w:frame="1"/>
          <w:lang w:eastAsia="ro-RO"/>
        </w:rPr>
        <w:t>iilor de construire/desfiin</w:t>
      </w:r>
      <w:r>
        <w:rPr>
          <w:rFonts w:ascii="Times New Roman" w:eastAsia="Times New Roman" w:hAnsi="Times New Roman" w:cs="Times New Roman"/>
          <w:color w:val="333333"/>
          <w:sz w:val="24"/>
          <w:szCs w:val="24"/>
          <w:bdr w:val="none" w:sz="0" w:space="0" w:color="auto" w:frame="1"/>
          <w:lang w:eastAsia="ro-RO"/>
        </w:rPr>
        <w:t>ț</w:t>
      </w:r>
      <w:r w:rsidR="00AD2604" w:rsidRPr="0042710F">
        <w:rPr>
          <w:rFonts w:ascii="Times New Roman" w:eastAsia="Times New Roman" w:hAnsi="Times New Roman" w:cs="Times New Roman"/>
          <w:color w:val="333333"/>
          <w:sz w:val="24"/>
          <w:szCs w:val="24"/>
          <w:bdr w:val="none" w:sz="0" w:space="0" w:color="auto" w:frame="1"/>
          <w:lang w:eastAsia="ro-RO"/>
        </w:rPr>
        <w:t>are (se pot c</w:t>
      </w:r>
      <w:r>
        <w:rPr>
          <w:rFonts w:ascii="Times New Roman" w:eastAsia="Times New Roman" w:hAnsi="Times New Roman" w:cs="Times New Roman"/>
          <w:color w:val="333333"/>
          <w:sz w:val="24"/>
          <w:szCs w:val="24"/>
          <w:bdr w:val="none" w:sz="0" w:space="0" w:color="auto" w:frame="1"/>
          <w:lang w:eastAsia="ro-RO"/>
        </w:rPr>
        <w:t>onsulta exclusiv la sediul Primă</w:t>
      </w:r>
      <w:r w:rsidR="00AD2604" w:rsidRPr="0042710F">
        <w:rPr>
          <w:rFonts w:ascii="Times New Roman" w:eastAsia="Times New Roman" w:hAnsi="Times New Roman" w:cs="Times New Roman"/>
          <w:color w:val="333333"/>
          <w:sz w:val="24"/>
          <w:szCs w:val="24"/>
          <w:bdr w:val="none" w:sz="0" w:space="0" w:color="auto" w:frame="1"/>
          <w:lang w:eastAsia="ro-RO"/>
        </w:rPr>
        <w:t>riei, numa</w:t>
      </w:r>
      <w:r>
        <w:rPr>
          <w:rFonts w:ascii="Times New Roman" w:eastAsia="Times New Roman" w:hAnsi="Times New Roman" w:cs="Times New Roman"/>
          <w:color w:val="333333"/>
          <w:sz w:val="24"/>
          <w:szCs w:val="24"/>
          <w:bdr w:val="none" w:sz="0" w:space="0" w:color="auto" w:frame="1"/>
          <w:lang w:eastAsia="ro-RO"/>
        </w:rPr>
        <w:t>i de cei care pot face dovada că sunt direcți interesați sau potențial afectaț</w:t>
      </w:r>
      <w:r w:rsidR="00AD2604" w:rsidRPr="0042710F">
        <w:rPr>
          <w:rFonts w:ascii="Times New Roman" w:eastAsia="Times New Roman" w:hAnsi="Times New Roman" w:cs="Times New Roman"/>
          <w:color w:val="333333"/>
          <w:sz w:val="24"/>
          <w:szCs w:val="24"/>
          <w:bdr w:val="none" w:sz="0" w:space="0" w:color="auto" w:frame="1"/>
          <w:lang w:eastAsia="ro-RO"/>
        </w:rPr>
        <w:t>i de prevederile acestora);</w:t>
      </w:r>
    </w:p>
    <w:p w:rsidR="0042710F" w:rsidRPr="0042710F" w:rsidRDefault="00AD2604"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Li</w:t>
      </w:r>
      <w:r w:rsidR="0042710F">
        <w:rPr>
          <w:rFonts w:ascii="Times New Roman" w:eastAsia="Times New Roman" w:hAnsi="Times New Roman" w:cs="Times New Roman"/>
          <w:color w:val="333333"/>
          <w:sz w:val="24"/>
          <w:szCs w:val="24"/>
          <w:bdr w:val="none" w:sz="0" w:space="0" w:color="auto" w:frame="1"/>
          <w:lang w:eastAsia="ro-RO"/>
        </w:rPr>
        <w:t>sta certificatelor de urbanism și a autorizațiilor de construire/desființ</w:t>
      </w:r>
      <w:r w:rsidRPr="0042710F">
        <w:rPr>
          <w:rFonts w:ascii="Times New Roman" w:eastAsia="Times New Roman" w:hAnsi="Times New Roman" w:cs="Times New Roman"/>
          <w:color w:val="333333"/>
          <w:sz w:val="24"/>
          <w:szCs w:val="24"/>
          <w:bdr w:val="none" w:sz="0" w:space="0" w:color="auto" w:frame="1"/>
          <w:lang w:eastAsia="ro-RO"/>
        </w:rPr>
        <w:t>are eliberate;</w:t>
      </w:r>
    </w:p>
    <w:p w:rsidR="0042710F" w:rsidRPr="0042710F" w:rsidRDefault="0042710F" w:rsidP="0042710F">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Situația statistică</w:t>
      </w:r>
      <w:r w:rsidR="00AD2604" w:rsidRPr="0042710F">
        <w:rPr>
          <w:rFonts w:ascii="Times New Roman" w:eastAsia="Times New Roman" w:hAnsi="Times New Roman" w:cs="Times New Roman"/>
          <w:color w:val="333333"/>
          <w:sz w:val="24"/>
          <w:szCs w:val="24"/>
          <w:bdr w:val="none" w:sz="0" w:space="0" w:color="auto" w:frame="1"/>
          <w:lang w:eastAsia="ro-RO"/>
        </w:rPr>
        <w:t xml:space="preserve"> pri</w:t>
      </w:r>
      <w:r>
        <w:rPr>
          <w:rFonts w:ascii="Times New Roman" w:eastAsia="Times New Roman" w:hAnsi="Times New Roman" w:cs="Times New Roman"/>
          <w:color w:val="333333"/>
          <w:sz w:val="24"/>
          <w:szCs w:val="24"/>
          <w:bdr w:val="none" w:sz="0" w:space="0" w:color="auto" w:frame="1"/>
          <w:lang w:eastAsia="ro-RO"/>
        </w:rPr>
        <w:t xml:space="preserve">vind activitatea de stare civilă: </w:t>
      </w:r>
      <w:r w:rsidR="00174DB0">
        <w:rPr>
          <w:rFonts w:ascii="Times New Roman" w:eastAsia="Times New Roman" w:hAnsi="Times New Roman" w:cs="Times New Roman"/>
          <w:color w:val="333333"/>
          <w:sz w:val="24"/>
          <w:szCs w:val="24"/>
          <w:bdr w:val="none" w:sz="0" w:space="0" w:color="auto" w:frame="1"/>
          <w:lang w:eastAsia="ro-RO"/>
        </w:rPr>
        <w:t>numă</w:t>
      </w:r>
      <w:r>
        <w:rPr>
          <w:rFonts w:ascii="Times New Roman" w:eastAsia="Times New Roman" w:hAnsi="Times New Roman" w:cs="Times New Roman"/>
          <w:color w:val="333333"/>
          <w:sz w:val="24"/>
          <w:szCs w:val="24"/>
          <w:bdr w:val="none" w:sz="0" w:space="0" w:color="auto" w:frame="1"/>
          <w:lang w:eastAsia="ro-RO"/>
        </w:rPr>
        <w:t>rul nașterilor, căsă</w:t>
      </w:r>
      <w:r w:rsidR="00AD2604" w:rsidRPr="0042710F">
        <w:rPr>
          <w:rFonts w:ascii="Times New Roman" w:eastAsia="Times New Roman" w:hAnsi="Times New Roman" w:cs="Times New Roman"/>
          <w:color w:val="333333"/>
          <w:sz w:val="24"/>
          <w:szCs w:val="24"/>
          <w:bdr w:val="none" w:sz="0" w:space="0" w:color="auto" w:frame="1"/>
          <w:lang w:eastAsia="ro-RO"/>
        </w:rPr>
        <w:t xml:space="preserve">toriilor, deceselor </w:t>
      </w:r>
      <w:r>
        <w:rPr>
          <w:rFonts w:ascii="Times New Roman" w:eastAsia="Times New Roman" w:hAnsi="Times New Roman" w:cs="Times New Roman"/>
          <w:color w:val="333333"/>
          <w:sz w:val="24"/>
          <w:szCs w:val="24"/>
          <w:bdr w:val="none" w:sz="0" w:space="0" w:color="auto" w:frame="1"/>
          <w:lang w:eastAsia="ro-RO"/>
        </w:rPr>
        <w:t>ș</w:t>
      </w:r>
      <w:r w:rsidR="00AD2604" w:rsidRPr="0042710F">
        <w:rPr>
          <w:rFonts w:ascii="Times New Roman" w:eastAsia="Times New Roman" w:hAnsi="Times New Roman" w:cs="Times New Roman"/>
          <w:color w:val="333333"/>
          <w:sz w:val="24"/>
          <w:szCs w:val="24"/>
          <w:bdr w:val="none" w:sz="0" w:space="0" w:color="auto" w:frame="1"/>
          <w:lang w:eastAsia="ro-RO"/>
        </w:rPr>
        <w:t>i alte asemenea;</w:t>
      </w:r>
    </w:p>
    <w:p w:rsidR="00A77BBA" w:rsidRPr="00A77BBA" w:rsidRDefault="00AD2604" w:rsidP="00A77BBA">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42710F">
        <w:rPr>
          <w:rFonts w:ascii="Times New Roman" w:eastAsia="Times New Roman" w:hAnsi="Times New Roman" w:cs="Times New Roman"/>
          <w:color w:val="333333"/>
          <w:sz w:val="24"/>
          <w:szCs w:val="24"/>
          <w:bdr w:val="none" w:sz="0" w:space="0" w:color="auto" w:frame="1"/>
          <w:lang w:eastAsia="ro-RO"/>
        </w:rPr>
        <w:t>Lista beneficiarilor ven</w:t>
      </w:r>
      <w:r w:rsidR="0042710F">
        <w:rPr>
          <w:rFonts w:ascii="Times New Roman" w:eastAsia="Times New Roman" w:hAnsi="Times New Roman" w:cs="Times New Roman"/>
          <w:color w:val="333333"/>
          <w:sz w:val="24"/>
          <w:szCs w:val="24"/>
          <w:bdr w:val="none" w:sz="0" w:space="0" w:color="auto" w:frame="1"/>
          <w:lang w:eastAsia="ro-RO"/>
        </w:rPr>
        <w:t>itului minim garantat. Activitățile și locurile în care se prestează</w:t>
      </w:r>
      <w:r w:rsidRPr="0042710F">
        <w:rPr>
          <w:rFonts w:ascii="Times New Roman" w:eastAsia="Times New Roman" w:hAnsi="Times New Roman" w:cs="Times New Roman"/>
          <w:color w:val="333333"/>
          <w:sz w:val="24"/>
          <w:szCs w:val="24"/>
          <w:bdr w:val="none" w:sz="0" w:space="0" w:color="auto" w:frame="1"/>
          <w:lang w:eastAsia="ro-RO"/>
        </w:rPr>
        <w:t xml:space="preserve"> munc</w:t>
      </w:r>
      <w:r w:rsidR="0042710F">
        <w:rPr>
          <w:rFonts w:ascii="Times New Roman" w:eastAsia="Times New Roman" w:hAnsi="Times New Roman" w:cs="Times New Roman"/>
          <w:color w:val="333333"/>
          <w:sz w:val="24"/>
          <w:szCs w:val="24"/>
          <w:bdr w:val="none" w:sz="0" w:space="0" w:color="auto" w:frame="1"/>
          <w:lang w:eastAsia="ro-RO"/>
        </w:rPr>
        <w:t>ă în folosul comunității, fișa de prezență</w:t>
      </w:r>
      <w:r w:rsidRPr="0042710F">
        <w:rPr>
          <w:rFonts w:ascii="Times New Roman" w:eastAsia="Times New Roman" w:hAnsi="Times New Roman" w:cs="Times New Roman"/>
          <w:color w:val="333333"/>
          <w:sz w:val="24"/>
          <w:szCs w:val="24"/>
          <w:bdr w:val="none" w:sz="0" w:space="0" w:color="auto" w:frame="1"/>
          <w:lang w:eastAsia="ro-RO"/>
        </w:rPr>
        <w:t xml:space="preserve"> a benefic</w:t>
      </w:r>
      <w:r w:rsidR="0042710F">
        <w:rPr>
          <w:rFonts w:ascii="Times New Roman" w:eastAsia="Times New Roman" w:hAnsi="Times New Roman" w:cs="Times New Roman"/>
          <w:color w:val="333333"/>
          <w:sz w:val="24"/>
          <w:szCs w:val="24"/>
          <w:bdr w:val="none" w:sz="0" w:space="0" w:color="auto" w:frame="1"/>
          <w:lang w:eastAsia="ro-RO"/>
        </w:rPr>
        <w:t>i</w:t>
      </w:r>
      <w:r w:rsidRPr="0042710F">
        <w:rPr>
          <w:rFonts w:ascii="Times New Roman" w:eastAsia="Times New Roman" w:hAnsi="Times New Roman" w:cs="Times New Roman"/>
          <w:color w:val="333333"/>
          <w:sz w:val="24"/>
          <w:szCs w:val="24"/>
          <w:bdr w:val="none" w:sz="0" w:space="0" w:color="auto" w:frame="1"/>
          <w:lang w:eastAsia="ro-RO"/>
        </w:rPr>
        <w:t>arilor ajutorului social;</w:t>
      </w:r>
    </w:p>
    <w:p w:rsidR="00A77BBA" w:rsidRPr="00A77BBA" w:rsidRDefault="00A77BBA" w:rsidP="00A77BBA">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Documentaţii privind vânzarea/cumpărarea, î</w:t>
      </w:r>
      <w:r w:rsidR="00AD2604" w:rsidRPr="00A77BBA">
        <w:rPr>
          <w:rFonts w:ascii="Times New Roman" w:eastAsia="Times New Roman" w:hAnsi="Times New Roman" w:cs="Times New Roman"/>
          <w:color w:val="333333"/>
          <w:sz w:val="24"/>
          <w:szCs w:val="24"/>
          <w:bdr w:val="none" w:sz="0" w:space="0" w:color="auto" w:frame="1"/>
          <w:lang w:eastAsia="ro-RO"/>
        </w:rPr>
        <w:t>n</w:t>
      </w:r>
      <w:r>
        <w:rPr>
          <w:rFonts w:ascii="Times New Roman" w:eastAsia="Times New Roman" w:hAnsi="Times New Roman" w:cs="Times New Roman"/>
          <w:color w:val="333333"/>
          <w:sz w:val="24"/>
          <w:szCs w:val="24"/>
          <w:bdr w:val="none" w:sz="0" w:space="0" w:color="auto" w:frame="1"/>
          <w:lang w:eastAsia="ro-RO"/>
        </w:rPr>
        <w:t>chirierea, concesionarea, dare în folosință gratuită</w:t>
      </w:r>
      <w:r w:rsidR="00AD2604" w:rsidRPr="00A77BBA">
        <w:rPr>
          <w:rFonts w:ascii="Times New Roman" w:eastAsia="Times New Roman" w:hAnsi="Times New Roman" w:cs="Times New Roman"/>
          <w:color w:val="333333"/>
          <w:sz w:val="24"/>
          <w:szCs w:val="24"/>
          <w:bdr w:val="none" w:sz="0" w:space="0" w:color="auto" w:frame="1"/>
          <w:lang w:eastAsia="ro-RO"/>
        </w:rPr>
        <w:t xml:space="preserve"> a unor imobile di</w:t>
      </w:r>
      <w:r>
        <w:rPr>
          <w:rFonts w:ascii="Times New Roman" w:eastAsia="Times New Roman" w:hAnsi="Times New Roman" w:cs="Times New Roman"/>
          <w:color w:val="333333"/>
          <w:sz w:val="24"/>
          <w:szCs w:val="24"/>
          <w:bdr w:val="none" w:sz="0" w:space="0" w:color="auto" w:frame="1"/>
          <w:lang w:eastAsia="ro-RO"/>
        </w:rPr>
        <w:t>n domeniul public/privat al comunei Pianu</w:t>
      </w:r>
      <w:r w:rsidR="00AD2604" w:rsidRPr="00A77BBA">
        <w:rPr>
          <w:rFonts w:ascii="Times New Roman" w:eastAsia="Times New Roman" w:hAnsi="Times New Roman" w:cs="Times New Roman"/>
          <w:color w:val="333333"/>
          <w:sz w:val="24"/>
          <w:szCs w:val="24"/>
          <w:bdr w:val="none" w:sz="0" w:space="0" w:color="auto" w:frame="1"/>
          <w:lang w:eastAsia="ro-RO"/>
        </w:rPr>
        <w:t>;</w:t>
      </w:r>
    </w:p>
    <w:p w:rsidR="00174DB0" w:rsidRPr="00174DB0" w:rsidRDefault="00AD2604"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A77BBA">
        <w:rPr>
          <w:rFonts w:ascii="Times New Roman" w:eastAsia="Times New Roman" w:hAnsi="Times New Roman" w:cs="Times New Roman"/>
          <w:color w:val="333333"/>
          <w:sz w:val="24"/>
          <w:szCs w:val="24"/>
          <w:bdr w:val="none" w:sz="0" w:space="0" w:color="auto" w:frame="1"/>
          <w:lang w:eastAsia="ro-RO"/>
        </w:rPr>
        <w:t>Documentaţii de expropriere a terenurilor pentru cauză de utilitate publică;</w:t>
      </w:r>
    </w:p>
    <w:p w:rsidR="00174DB0" w:rsidRPr="00174DB0" w:rsidRDefault="00AD2604"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174DB0">
        <w:rPr>
          <w:rFonts w:ascii="Times New Roman" w:eastAsia="Times New Roman" w:hAnsi="Times New Roman" w:cs="Times New Roman"/>
          <w:color w:val="333333"/>
          <w:sz w:val="24"/>
          <w:szCs w:val="24"/>
          <w:bdr w:val="none" w:sz="0" w:space="0" w:color="auto" w:frame="1"/>
          <w:lang w:eastAsia="ro-RO"/>
        </w:rPr>
        <w:t>Documente privind organizarea concursurilor pentru ocuparea posturilor vacante;</w:t>
      </w:r>
    </w:p>
    <w:p w:rsidR="00174DB0" w:rsidRPr="00174DB0" w:rsidRDefault="00174DB0" w:rsidP="00174DB0">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Nivelul impozitelor ș</w:t>
      </w:r>
      <w:r w:rsidR="00AD2604" w:rsidRPr="00174DB0">
        <w:rPr>
          <w:rFonts w:ascii="Times New Roman" w:eastAsia="Times New Roman" w:hAnsi="Times New Roman" w:cs="Times New Roman"/>
          <w:color w:val="333333"/>
          <w:sz w:val="24"/>
          <w:szCs w:val="24"/>
          <w:bdr w:val="none" w:sz="0" w:space="0" w:color="auto" w:frame="1"/>
          <w:lang w:eastAsia="ro-RO"/>
        </w:rPr>
        <w:t>i taxel</w:t>
      </w:r>
      <w:r w:rsidR="00FD7FE2">
        <w:rPr>
          <w:rFonts w:ascii="Times New Roman" w:eastAsia="Times New Roman" w:hAnsi="Times New Roman" w:cs="Times New Roman"/>
          <w:color w:val="333333"/>
          <w:sz w:val="24"/>
          <w:szCs w:val="24"/>
          <w:bdr w:val="none" w:sz="0" w:space="0" w:color="auto" w:frame="1"/>
          <w:lang w:eastAsia="ro-RO"/>
        </w:rPr>
        <w:t>or locale stabilite conform hotărâ</w:t>
      </w:r>
      <w:r w:rsidR="00AD2604" w:rsidRPr="00174DB0">
        <w:rPr>
          <w:rFonts w:ascii="Times New Roman" w:eastAsia="Times New Roman" w:hAnsi="Times New Roman" w:cs="Times New Roman"/>
          <w:color w:val="333333"/>
          <w:sz w:val="24"/>
          <w:szCs w:val="24"/>
          <w:bdr w:val="none" w:sz="0" w:space="0" w:color="auto" w:frame="1"/>
          <w:lang w:eastAsia="ro-RO"/>
        </w:rPr>
        <w:t>ril</w:t>
      </w:r>
      <w:r>
        <w:rPr>
          <w:rFonts w:ascii="Times New Roman" w:eastAsia="Times New Roman" w:hAnsi="Times New Roman" w:cs="Times New Roman"/>
          <w:color w:val="333333"/>
          <w:sz w:val="24"/>
          <w:szCs w:val="24"/>
          <w:bdr w:val="none" w:sz="0" w:space="0" w:color="auto" w:frame="1"/>
          <w:lang w:eastAsia="ro-RO"/>
        </w:rPr>
        <w:t>or Consiliului local,  facilitățile fiscale de care beneficiază anumite categorii de cetățeni, informaț</w:t>
      </w:r>
      <w:r w:rsidR="00AD2604" w:rsidRPr="00174DB0">
        <w:rPr>
          <w:rFonts w:ascii="Times New Roman" w:eastAsia="Times New Roman" w:hAnsi="Times New Roman" w:cs="Times New Roman"/>
          <w:color w:val="333333"/>
          <w:sz w:val="24"/>
          <w:szCs w:val="24"/>
          <w:bdr w:val="none" w:sz="0" w:space="0" w:color="auto" w:frame="1"/>
          <w:lang w:eastAsia="ro-RO"/>
        </w:rPr>
        <w:t>ii care privesc aplicarea Legii nr. 571/2003 p</w:t>
      </w:r>
      <w:r>
        <w:rPr>
          <w:rFonts w:ascii="Times New Roman" w:eastAsia="Times New Roman" w:hAnsi="Times New Roman" w:cs="Times New Roman"/>
          <w:color w:val="333333"/>
          <w:sz w:val="24"/>
          <w:szCs w:val="24"/>
          <w:bdr w:val="none" w:sz="0" w:space="0" w:color="auto" w:frame="1"/>
          <w:lang w:eastAsia="ro-RO"/>
        </w:rPr>
        <w:t>rivind Codul Fiscal, cu modifică</w:t>
      </w:r>
      <w:r w:rsidR="00AD2604" w:rsidRPr="00174DB0">
        <w:rPr>
          <w:rFonts w:ascii="Times New Roman" w:eastAsia="Times New Roman" w:hAnsi="Times New Roman" w:cs="Times New Roman"/>
          <w:color w:val="333333"/>
          <w:sz w:val="24"/>
          <w:szCs w:val="24"/>
          <w:bdr w:val="none" w:sz="0" w:space="0" w:color="auto" w:frame="1"/>
          <w:lang w:eastAsia="ro-RO"/>
        </w:rPr>
        <w:t xml:space="preserve">rile </w:t>
      </w:r>
      <w:r>
        <w:rPr>
          <w:rFonts w:ascii="Times New Roman" w:eastAsia="Times New Roman" w:hAnsi="Times New Roman" w:cs="Times New Roman"/>
          <w:color w:val="333333"/>
          <w:sz w:val="24"/>
          <w:szCs w:val="24"/>
          <w:bdr w:val="none" w:sz="0" w:space="0" w:color="auto" w:frame="1"/>
          <w:lang w:eastAsia="ro-RO"/>
        </w:rPr>
        <w:t>și completă</w:t>
      </w:r>
      <w:r w:rsidR="00AD2604" w:rsidRPr="00174DB0">
        <w:rPr>
          <w:rFonts w:ascii="Times New Roman" w:eastAsia="Times New Roman" w:hAnsi="Times New Roman" w:cs="Times New Roman"/>
          <w:color w:val="333333"/>
          <w:sz w:val="24"/>
          <w:szCs w:val="24"/>
          <w:bdr w:val="none" w:sz="0" w:space="0" w:color="auto" w:frame="1"/>
          <w:lang w:eastAsia="ro-RO"/>
        </w:rPr>
        <w:t>rile ulterioare;</w:t>
      </w:r>
    </w:p>
    <w:p w:rsidR="00FD7FE2" w:rsidRPr="00FD7FE2" w:rsidRDefault="00174DB0"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Relaț</w:t>
      </w:r>
      <w:r w:rsidR="00AD2604" w:rsidRPr="00174DB0">
        <w:rPr>
          <w:rFonts w:ascii="Times New Roman" w:eastAsia="Times New Roman" w:hAnsi="Times New Roman" w:cs="Times New Roman"/>
          <w:color w:val="333333"/>
          <w:sz w:val="24"/>
          <w:szCs w:val="24"/>
          <w:bdr w:val="none" w:sz="0" w:space="0" w:color="auto" w:frame="1"/>
          <w:lang w:eastAsia="ro-RO"/>
        </w:rPr>
        <w:t>ii de colabo</w:t>
      </w:r>
      <w:r>
        <w:rPr>
          <w:rFonts w:ascii="Times New Roman" w:eastAsia="Times New Roman" w:hAnsi="Times New Roman" w:cs="Times New Roman"/>
          <w:color w:val="333333"/>
          <w:sz w:val="24"/>
          <w:szCs w:val="24"/>
          <w:bdr w:val="none" w:sz="0" w:space="0" w:color="auto" w:frame="1"/>
          <w:lang w:eastAsia="ro-RO"/>
        </w:rPr>
        <w:t>r</w:t>
      </w:r>
      <w:r w:rsidR="00FD7FE2">
        <w:rPr>
          <w:rFonts w:ascii="Times New Roman" w:eastAsia="Times New Roman" w:hAnsi="Times New Roman" w:cs="Times New Roman"/>
          <w:color w:val="333333"/>
          <w:sz w:val="24"/>
          <w:szCs w:val="24"/>
          <w:bdr w:val="none" w:sz="0" w:space="0" w:color="auto" w:frame="1"/>
          <w:lang w:eastAsia="ro-RO"/>
        </w:rPr>
        <w:t xml:space="preserve">are sau parteneriat cu </w:t>
      </w:r>
      <w:proofErr w:type="spellStart"/>
      <w:r w:rsidR="00FD7FE2">
        <w:rPr>
          <w:rFonts w:ascii="Times New Roman" w:eastAsia="Times New Roman" w:hAnsi="Times New Roman" w:cs="Times New Roman"/>
          <w:color w:val="333333"/>
          <w:sz w:val="24"/>
          <w:szCs w:val="24"/>
          <w:bdr w:val="none" w:sz="0" w:space="0" w:color="auto" w:frame="1"/>
          <w:lang w:eastAsia="ro-RO"/>
        </w:rPr>
        <w:t>autoriăț</w:t>
      </w:r>
      <w:r>
        <w:rPr>
          <w:rFonts w:ascii="Times New Roman" w:eastAsia="Times New Roman" w:hAnsi="Times New Roman" w:cs="Times New Roman"/>
          <w:color w:val="333333"/>
          <w:sz w:val="24"/>
          <w:szCs w:val="24"/>
          <w:bdr w:val="none" w:sz="0" w:space="0" w:color="auto" w:frame="1"/>
          <w:lang w:eastAsia="ro-RO"/>
        </w:rPr>
        <w:t>ile</w:t>
      </w:r>
      <w:proofErr w:type="spellEnd"/>
      <w:r>
        <w:rPr>
          <w:rFonts w:ascii="Times New Roman" w:eastAsia="Times New Roman" w:hAnsi="Times New Roman" w:cs="Times New Roman"/>
          <w:color w:val="333333"/>
          <w:sz w:val="24"/>
          <w:szCs w:val="24"/>
          <w:bdr w:val="none" w:sz="0" w:space="0" w:color="auto" w:frame="1"/>
          <w:lang w:eastAsia="ro-RO"/>
        </w:rPr>
        <w:t xml:space="preserve"> publice din ţară si din străină</w:t>
      </w:r>
      <w:r w:rsidR="00AD2604" w:rsidRPr="00174DB0">
        <w:rPr>
          <w:rFonts w:ascii="Times New Roman" w:eastAsia="Times New Roman" w:hAnsi="Times New Roman" w:cs="Times New Roman"/>
          <w:color w:val="333333"/>
          <w:sz w:val="24"/>
          <w:szCs w:val="24"/>
          <w:bdr w:val="none" w:sz="0" w:space="0" w:color="auto" w:frame="1"/>
          <w:lang w:eastAsia="ro-RO"/>
        </w:rPr>
        <w:t>tate, </w:t>
      </w:r>
      <w:r w:rsidR="00AD2604" w:rsidRPr="00174DB0">
        <w:rPr>
          <w:rFonts w:ascii="Arial" w:eastAsia="Times New Roman" w:hAnsi="Arial" w:cs="Arial"/>
          <w:color w:val="333333"/>
          <w:sz w:val="18"/>
          <w:szCs w:val="18"/>
          <w:bdr w:val="none" w:sz="0" w:space="0" w:color="auto" w:frame="1"/>
          <w:lang w:eastAsia="ro-RO"/>
        </w:rPr>
        <w:t> </w:t>
      </w:r>
      <w:r>
        <w:rPr>
          <w:rFonts w:ascii="Times New Roman" w:eastAsia="Times New Roman" w:hAnsi="Times New Roman" w:cs="Times New Roman"/>
          <w:color w:val="333333"/>
          <w:sz w:val="24"/>
          <w:szCs w:val="24"/>
          <w:bdr w:val="none" w:sz="0" w:space="0" w:color="auto" w:frame="1"/>
          <w:lang w:eastAsia="ro-RO"/>
        </w:rPr>
        <w:t>înfr</w:t>
      </w:r>
      <w:r w:rsidR="00FD7FE2">
        <w:rPr>
          <w:rFonts w:ascii="Times New Roman" w:eastAsia="Times New Roman" w:hAnsi="Times New Roman" w:cs="Times New Roman"/>
          <w:color w:val="333333"/>
          <w:sz w:val="24"/>
          <w:szCs w:val="24"/>
          <w:bdr w:val="none" w:sz="0" w:space="0" w:color="auto" w:frame="1"/>
          <w:lang w:eastAsia="ro-RO"/>
        </w:rPr>
        <w:t>ățirea cu alte comunități din străină</w:t>
      </w:r>
      <w:r w:rsidR="00AD2604" w:rsidRPr="00174DB0">
        <w:rPr>
          <w:rFonts w:ascii="Times New Roman" w:eastAsia="Times New Roman" w:hAnsi="Times New Roman" w:cs="Times New Roman"/>
          <w:color w:val="333333"/>
          <w:sz w:val="24"/>
          <w:szCs w:val="24"/>
          <w:bdr w:val="none" w:sz="0" w:space="0" w:color="auto" w:frame="1"/>
          <w:lang w:eastAsia="ro-RO"/>
        </w:rPr>
        <w:t>tate, programul vizitelor  bilaterale;</w:t>
      </w:r>
    </w:p>
    <w:p w:rsidR="00FD7FE2"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 xml:space="preserve">Lista </w:t>
      </w:r>
      <w:r w:rsidR="00FD7FE2">
        <w:rPr>
          <w:rFonts w:ascii="Times New Roman" w:eastAsia="Times New Roman" w:hAnsi="Times New Roman" w:cs="Times New Roman"/>
          <w:color w:val="333333"/>
          <w:sz w:val="24"/>
          <w:szCs w:val="24"/>
          <w:bdr w:val="none" w:sz="0" w:space="0" w:color="auto" w:frame="1"/>
          <w:lang w:eastAsia="ro-RO"/>
        </w:rPr>
        <w:t>certificatelor de producă</w:t>
      </w:r>
      <w:r w:rsidRPr="00FD7FE2">
        <w:rPr>
          <w:rFonts w:ascii="Times New Roman" w:eastAsia="Times New Roman" w:hAnsi="Times New Roman" w:cs="Times New Roman"/>
          <w:color w:val="333333"/>
          <w:sz w:val="24"/>
          <w:szCs w:val="24"/>
          <w:bdr w:val="none" w:sz="0" w:space="0" w:color="auto" w:frame="1"/>
          <w:lang w:eastAsia="ro-RO"/>
        </w:rPr>
        <w:t>tor eliberate;</w:t>
      </w:r>
    </w:p>
    <w:p w:rsidR="00FD7FE2" w:rsidRPr="001D1498" w:rsidRDefault="00FD7FE2" w:rsidP="00FD7FE2">
      <w:pPr>
        <w:pStyle w:val="Listparagraf"/>
        <w:numPr>
          <w:ilvl w:val="0"/>
          <w:numId w:val="7"/>
        </w:numPr>
        <w:shd w:val="clear" w:color="auto" w:fill="FFFFFF"/>
        <w:spacing w:after="30"/>
        <w:ind w:left="426" w:hanging="426"/>
        <w:jc w:val="both"/>
        <w:rPr>
          <w:rFonts w:ascii="Arial" w:eastAsia="Times New Roman" w:hAnsi="Arial" w:cs="Arial"/>
          <w:sz w:val="18"/>
          <w:szCs w:val="18"/>
          <w:lang w:eastAsia="ro-RO"/>
        </w:rPr>
      </w:pPr>
      <w:r w:rsidRPr="001D1498">
        <w:rPr>
          <w:rFonts w:ascii="Times New Roman" w:eastAsia="Times New Roman" w:hAnsi="Times New Roman" w:cs="Times New Roman"/>
          <w:sz w:val="24"/>
          <w:szCs w:val="24"/>
          <w:bdr w:val="none" w:sz="0" w:space="0" w:color="auto" w:frame="1"/>
          <w:lang w:eastAsia="ro-RO"/>
        </w:rPr>
        <w:t>Lista societăților comerciale care funcționează în raza administrativă</w:t>
      </w:r>
      <w:r w:rsidR="00AD2604" w:rsidRPr="001D1498">
        <w:rPr>
          <w:rFonts w:ascii="Times New Roman" w:eastAsia="Times New Roman" w:hAnsi="Times New Roman" w:cs="Times New Roman"/>
          <w:sz w:val="24"/>
          <w:szCs w:val="24"/>
          <w:bdr w:val="none" w:sz="0" w:space="0" w:color="auto" w:frame="1"/>
          <w:lang w:eastAsia="ro-RO"/>
        </w:rPr>
        <w:t xml:space="preserve"> a </w:t>
      </w:r>
      <w:r w:rsidRPr="001D1498">
        <w:rPr>
          <w:rFonts w:ascii="Times New Roman" w:eastAsia="Times New Roman" w:hAnsi="Times New Roman" w:cs="Times New Roman"/>
          <w:sz w:val="24"/>
          <w:szCs w:val="24"/>
          <w:bdr w:val="none" w:sz="0" w:space="0" w:color="auto" w:frame="1"/>
          <w:lang w:eastAsia="ro-RO"/>
        </w:rPr>
        <w:t>comunei Pianu</w:t>
      </w:r>
      <w:r w:rsidR="00AD2604" w:rsidRPr="001D1498">
        <w:rPr>
          <w:rFonts w:ascii="Times New Roman" w:eastAsia="Times New Roman" w:hAnsi="Times New Roman" w:cs="Times New Roman"/>
          <w:sz w:val="24"/>
          <w:szCs w:val="24"/>
          <w:bdr w:val="none" w:sz="0" w:space="0" w:color="auto" w:frame="1"/>
          <w:lang w:eastAsia="ro-RO"/>
        </w:rPr>
        <w:t>;</w:t>
      </w:r>
    </w:p>
    <w:p w:rsidR="00FD7FE2" w:rsidRPr="00FD7FE2" w:rsidRDefault="00FD7FE2"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Informaț</w:t>
      </w:r>
      <w:r w:rsidR="00AD2604" w:rsidRPr="00FD7FE2">
        <w:rPr>
          <w:rFonts w:ascii="Times New Roman" w:eastAsia="Times New Roman" w:hAnsi="Times New Roman" w:cs="Times New Roman"/>
          <w:color w:val="333333"/>
          <w:sz w:val="24"/>
          <w:szCs w:val="24"/>
          <w:bdr w:val="none" w:sz="0" w:space="0" w:color="auto" w:frame="1"/>
          <w:lang w:eastAsia="ro-RO"/>
        </w:rPr>
        <w:t>ii privi</w:t>
      </w:r>
      <w:r>
        <w:rPr>
          <w:rFonts w:ascii="Times New Roman" w:eastAsia="Times New Roman" w:hAnsi="Times New Roman" w:cs="Times New Roman"/>
          <w:color w:val="333333"/>
          <w:sz w:val="24"/>
          <w:szCs w:val="24"/>
          <w:bdr w:val="none" w:sz="0" w:space="0" w:color="auto" w:frame="1"/>
          <w:lang w:eastAsia="ro-RO"/>
        </w:rPr>
        <w:t>nd activitatea cultural-sportivă desfășurată</w:t>
      </w:r>
      <w:r w:rsidR="00AD2604" w:rsidRPr="00FD7FE2">
        <w:rPr>
          <w:rFonts w:ascii="Times New Roman" w:eastAsia="Times New Roman" w:hAnsi="Times New Roman" w:cs="Times New Roman"/>
          <w:color w:val="333333"/>
          <w:sz w:val="24"/>
          <w:szCs w:val="24"/>
          <w:bdr w:val="none" w:sz="0" w:space="0" w:color="auto" w:frame="1"/>
          <w:lang w:eastAsia="ro-RO"/>
        </w:rPr>
        <w:t xml:space="preserve"> pe teritoriul </w:t>
      </w:r>
      <w:r>
        <w:rPr>
          <w:rFonts w:ascii="Times New Roman" w:eastAsia="Times New Roman" w:hAnsi="Times New Roman" w:cs="Times New Roman"/>
          <w:color w:val="333333"/>
          <w:sz w:val="24"/>
          <w:szCs w:val="24"/>
          <w:bdr w:val="none" w:sz="0" w:space="0" w:color="auto" w:frame="1"/>
          <w:lang w:eastAsia="ro-RO"/>
        </w:rPr>
        <w:t>comunei</w:t>
      </w:r>
    </w:p>
    <w:p w:rsidR="00FD7FE2"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Documente privind re</w:t>
      </w:r>
      <w:r w:rsidR="00FD7FE2">
        <w:rPr>
          <w:rFonts w:ascii="Times New Roman" w:eastAsia="Times New Roman" w:hAnsi="Times New Roman" w:cs="Times New Roman"/>
          <w:color w:val="333333"/>
          <w:sz w:val="24"/>
          <w:szCs w:val="24"/>
          <w:bdr w:val="none" w:sz="0" w:space="0" w:color="auto" w:frame="1"/>
          <w:lang w:eastAsia="ro-RO"/>
        </w:rPr>
        <w:t xml:space="preserve">laţiile cu </w:t>
      </w:r>
      <w:proofErr w:type="spellStart"/>
      <w:r w:rsidR="00FD7FE2">
        <w:rPr>
          <w:rFonts w:ascii="Times New Roman" w:eastAsia="Times New Roman" w:hAnsi="Times New Roman" w:cs="Times New Roman"/>
          <w:color w:val="333333"/>
          <w:sz w:val="24"/>
          <w:szCs w:val="24"/>
          <w:bdr w:val="none" w:sz="0" w:space="0" w:color="auto" w:frame="1"/>
          <w:lang w:eastAsia="ro-RO"/>
        </w:rPr>
        <w:t>O.N.G-uri</w:t>
      </w:r>
      <w:proofErr w:type="spellEnd"/>
      <w:r w:rsidR="00FD7FE2">
        <w:rPr>
          <w:rFonts w:ascii="Times New Roman" w:eastAsia="Times New Roman" w:hAnsi="Times New Roman" w:cs="Times New Roman"/>
          <w:color w:val="333333"/>
          <w:sz w:val="24"/>
          <w:szCs w:val="24"/>
          <w:bdr w:val="none" w:sz="0" w:space="0" w:color="auto" w:frame="1"/>
          <w:lang w:eastAsia="ro-RO"/>
        </w:rPr>
        <w:t>, programe și colaborări;</w:t>
      </w:r>
    </w:p>
    <w:p w:rsidR="00AD2604" w:rsidRPr="00FD7FE2" w:rsidRDefault="00AD2604" w:rsidP="00FD7FE2">
      <w:pPr>
        <w:pStyle w:val="Listparagraf"/>
        <w:numPr>
          <w:ilvl w:val="0"/>
          <w:numId w:val="7"/>
        </w:numPr>
        <w:shd w:val="clear" w:color="auto" w:fill="FFFFFF"/>
        <w:spacing w:after="30"/>
        <w:ind w:left="426" w:hanging="426"/>
        <w:jc w:val="both"/>
        <w:rPr>
          <w:rFonts w:ascii="Arial" w:eastAsia="Times New Roman" w:hAnsi="Arial" w:cs="Arial"/>
          <w:color w:val="333333"/>
          <w:sz w:val="18"/>
          <w:szCs w:val="18"/>
          <w:lang w:eastAsia="ro-RO"/>
        </w:rPr>
      </w:pPr>
      <w:r w:rsidRPr="00FD7FE2">
        <w:rPr>
          <w:rFonts w:ascii="Times New Roman" w:eastAsia="Times New Roman" w:hAnsi="Times New Roman" w:cs="Times New Roman"/>
          <w:color w:val="333333"/>
          <w:sz w:val="24"/>
          <w:szCs w:val="24"/>
          <w:bdr w:val="none" w:sz="0" w:space="0" w:color="auto" w:frame="1"/>
          <w:lang w:eastAsia="ro-RO"/>
        </w:rPr>
        <w:t>Registrele a</w:t>
      </w:r>
      <w:r w:rsidR="00FD7FE2">
        <w:rPr>
          <w:rFonts w:ascii="Times New Roman" w:eastAsia="Times New Roman" w:hAnsi="Times New Roman" w:cs="Times New Roman"/>
          <w:color w:val="333333"/>
          <w:sz w:val="24"/>
          <w:szCs w:val="24"/>
          <w:bdr w:val="none" w:sz="0" w:space="0" w:color="auto" w:frame="1"/>
          <w:lang w:eastAsia="ro-RO"/>
        </w:rPr>
        <w:t>gricole.</w:t>
      </w:r>
    </w:p>
    <w:p w:rsidR="00E5605D" w:rsidRDefault="00E5605D" w:rsidP="00D931A1">
      <w:pPr>
        <w:spacing w:after="0"/>
        <w:rPr>
          <w:rFonts w:ascii="Times New Roman" w:hAnsi="Times New Roman" w:cs="Times New Roman"/>
          <w:bCs/>
          <w:color w:val="221100"/>
          <w:sz w:val="24"/>
          <w:szCs w:val="24"/>
        </w:rPr>
      </w:pPr>
    </w:p>
    <w:p w:rsidR="00FD7FE2" w:rsidRDefault="00FD7FE2" w:rsidP="00D931A1">
      <w:pPr>
        <w:spacing w:after="0"/>
        <w:rPr>
          <w:rFonts w:ascii="Times New Roman" w:hAnsi="Times New Roman" w:cs="Times New Roman"/>
          <w:bCs/>
          <w:color w:val="221100"/>
          <w:sz w:val="24"/>
          <w:szCs w:val="24"/>
        </w:rPr>
      </w:pPr>
    </w:p>
    <w:p w:rsidR="00FD7FE2" w:rsidRPr="00FD7FE2" w:rsidRDefault="00FD7FE2" w:rsidP="00FD7FE2">
      <w:pPr>
        <w:shd w:val="clear" w:color="auto" w:fill="FFFFFF"/>
        <w:spacing w:after="0" w:line="240" w:lineRule="auto"/>
        <w:ind w:firstLine="720"/>
        <w:jc w:val="center"/>
        <w:rPr>
          <w:rFonts w:ascii="Arial" w:eastAsia="Times New Roman" w:hAnsi="Arial" w:cs="Arial"/>
          <w:color w:val="333333"/>
          <w:sz w:val="18"/>
          <w:szCs w:val="18"/>
          <w:lang w:eastAsia="ro-RO"/>
        </w:rPr>
      </w:pPr>
      <w:r w:rsidRPr="00FD7FE2">
        <w:rPr>
          <w:rFonts w:ascii="Times New Roman" w:eastAsia="Times New Roman" w:hAnsi="Times New Roman" w:cs="Times New Roman"/>
          <w:b/>
          <w:bCs/>
          <w:color w:val="333333"/>
          <w:sz w:val="24"/>
          <w:szCs w:val="24"/>
          <w:bdr w:val="none" w:sz="0" w:space="0" w:color="auto" w:frame="1"/>
          <w:lang w:eastAsia="ro-RO"/>
        </w:rPr>
        <w:t>L I STA</w:t>
      </w:r>
      <w:r w:rsidRPr="00FD7FE2">
        <w:rPr>
          <w:rFonts w:ascii="Arial" w:eastAsia="Times New Roman" w:hAnsi="Arial" w:cs="Arial"/>
          <w:color w:val="333333"/>
          <w:sz w:val="18"/>
          <w:szCs w:val="18"/>
          <w:bdr w:val="none" w:sz="0" w:space="0" w:color="auto" w:frame="1"/>
          <w:lang w:eastAsia="ro-RO"/>
        </w:rPr>
        <w:t> </w:t>
      </w:r>
    </w:p>
    <w:p w:rsidR="0032759C" w:rsidRDefault="00FD7FE2" w:rsidP="0032759C">
      <w:pPr>
        <w:shd w:val="clear" w:color="auto" w:fill="FFFFFF"/>
        <w:spacing w:after="0" w:line="240" w:lineRule="auto"/>
        <w:ind w:firstLine="720"/>
        <w:jc w:val="center"/>
        <w:rPr>
          <w:rFonts w:ascii="Arial" w:eastAsia="Times New Roman" w:hAnsi="Arial" w:cs="Arial"/>
          <w:color w:val="333333"/>
          <w:sz w:val="18"/>
          <w:szCs w:val="18"/>
          <w:lang w:eastAsia="ro-RO"/>
        </w:rPr>
      </w:pPr>
      <w:r w:rsidRPr="00FD7FE2">
        <w:rPr>
          <w:rFonts w:ascii="Arial" w:eastAsia="Times New Roman" w:hAnsi="Arial" w:cs="Arial"/>
          <w:b/>
          <w:bCs/>
          <w:color w:val="333333"/>
          <w:sz w:val="18"/>
          <w:szCs w:val="18"/>
          <w:bdr w:val="none" w:sz="0" w:space="0" w:color="auto" w:frame="1"/>
          <w:lang w:eastAsia="ro-RO"/>
        </w:rPr>
        <w:t> </w:t>
      </w:r>
      <w:r w:rsidRPr="00FD7FE2">
        <w:rPr>
          <w:rFonts w:ascii="Times New Roman" w:eastAsia="Times New Roman" w:hAnsi="Times New Roman" w:cs="Times New Roman"/>
          <w:b/>
          <w:bCs/>
          <w:color w:val="333333"/>
          <w:sz w:val="24"/>
          <w:szCs w:val="24"/>
          <w:bdr w:val="none" w:sz="0" w:space="0" w:color="auto" w:frame="1"/>
          <w:lang w:eastAsia="ro-RO"/>
        </w:rPr>
        <w:t>documen</w:t>
      </w:r>
      <w:r>
        <w:rPr>
          <w:rFonts w:ascii="Times New Roman" w:eastAsia="Times New Roman" w:hAnsi="Times New Roman" w:cs="Times New Roman"/>
          <w:b/>
          <w:bCs/>
          <w:color w:val="333333"/>
          <w:sz w:val="24"/>
          <w:szCs w:val="24"/>
          <w:bdr w:val="none" w:sz="0" w:space="0" w:color="auto" w:frame="1"/>
          <w:lang w:eastAsia="ro-RO"/>
        </w:rPr>
        <w:t>telor care se exceptează de la accesul liber al cetă</w:t>
      </w:r>
      <w:r w:rsidRPr="00FD7FE2">
        <w:rPr>
          <w:rFonts w:ascii="Times New Roman" w:eastAsia="Times New Roman" w:hAnsi="Times New Roman" w:cs="Times New Roman"/>
          <w:b/>
          <w:bCs/>
          <w:color w:val="333333"/>
          <w:sz w:val="24"/>
          <w:szCs w:val="24"/>
          <w:bdr w:val="none" w:sz="0" w:space="0" w:color="auto" w:frame="1"/>
          <w:lang w:eastAsia="ro-RO"/>
        </w:rPr>
        <w:t>ţenilor</w:t>
      </w:r>
    </w:p>
    <w:p w:rsidR="0032759C" w:rsidRDefault="0032759C" w:rsidP="0032759C">
      <w:pPr>
        <w:shd w:val="clear" w:color="auto" w:fill="FFFFFF"/>
        <w:spacing w:after="0" w:line="240" w:lineRule="auto"/>
        <w:ind w:firstLine="720"/>
        <w:jc w:val="center"/>
        <w:rPr>
          <w:rFonts w:ascii="Arial" w:eastAsia="Times New Roman" w:hAnsi="Arial" w:cs="Arial"/>
          <w:color w:val="333333"/>
          <w:sz w:val="18"/>
          <w:szCs w:val="18"/>
          <w:lang w:eastAsia="ro-RO"/>
        </w:rPr>
      </w:pP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din domeniul apărării naţionale, siguranţei şi ordinii publice, dacă face parte din categoria informaţii</w:t>
      </w:r>
      <w:r>
        <w:rPr>
          <w:rFonts w:ascii="Times New Roman" w:eastAsia="Times New Roman" w:hAnsi="Times New Roman" w:cs="Times New Roman"/>
          <w:color w:val="333333"/>
          <w:sz w:val="24"/>
          <w:szCs w:val="24"/>
          <w:bdr w:val="none" w:sz="0" w:space="0" w:color="auto" w:frame="1"/>
          <w:lang w:eastAsia="ro-RO"/>
        </w:rPr>
        <w:t>lor clasificate,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deliberările autorităţilor, precum şi cele care privesc interesele economice şi politice ale României, dacă fac parte din categoria informaţii</w:t>
      </w:r>
      <w:r>
        <w:rPr>
          <w:rFonts w:ascii="Times New Roman" w:eastAsia="Times New Roman" w:hAnsi="Times New Roman" w:cs="Times New Roman"/>
          <w:color w:val="333333"/>
          <w:sz w:val="24"/>
          <w:szCs w:val="24"/>
          <w:bdr w:val="none" w:sz="0" w:space="0" w:color="auto" w:frame="1"/>
          <w:lang w:eastAsia="ro-RO"/>
        </w:rPr>
        <w:t>lor clasificate,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activităţile comerciale sau financiare, dacă publicitatea acestora aduce atingere dreptului de proprieta</w:t>
      </w:r>
      <w:r w:rsidR="00F802BD">
        <w:rPr>
          <w:rFonts w:ascii="Times New Roman" w:eastAsia="Times New Roman" w:hAnsi="Times New Roman" w:cs="Times New Roman"/>
          <w:color w:val="333333"/>
          <w:sz w:val="24"/>
          <w:szCs w:val="24"/>
          <w:bdr w:val="none" w:sz="0" w:space="0" w:color="auto" w:frame="1"/>
          <w:lang w:eastAsia="ro-RO"/>
        </w:rPr>
        <w:t>te intelectuală ori industrială</w:t>
      </w:r>
      <w:r w:rsidRPr="0032759C">
        <w:rPr>
          <w:rFonts w:ascii="Times New Roman" w:eastAsia="Times New Roman" w:hAnsi="Times New Roman" w:cs="Times New Roman"/>
          <w:color w:val="333333"/>
          <w:sz w:val="24"/>
          <w:szCs w:val="24"/>
          <w:bdr w:val="none" w:sz="0" w:space="0" w:color="auto" w:frame="1"/>
          <w:lang w:eastAsia="ro-RO"/>
        </w:rPr>
        <w:t>, precum şi principiului con</w:t>
      </w:r>
      <w:r>
        <w:rPr>
          <w:rFonts w:ascii="Times New Roman" w:eastAsia="Times New Roman" w:hAnsi="Times New Roman" w:cs="Times New Roman"/>
          <w:color w:val="333333"/>
          <w:sz w:val="24"/>
          <w:szCs w:val="24"/>
          <w:bdr w:val="none" w:sz="0" w:space="0" w:color="auto" w:frame="1"/>
          <w:lang w:eastAsia="ro-RO"/>
        </w:rPr>
        <w:t>curenţei loiale, potrivit legii;</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lastRenderedPageBreak/>
        <w:t>Informaţiile cu privire la datele personale, potrivit Legii nr. 677/2001, cu modificările şi completările ulterioare.</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procedura în timpul anchetei penale sau disciplinare, dacă se periclitează rezultatul anchetei, se dezvăluie surse confidenţiale ori se pun în pericol viaţa, integritatea corporală, sănătatea unei persoane în urma anchetei  efect</w:t>
      </w:r>
      <w:r>
        <w:rPr>
          <w:rFonts w:ascii="Times New Roman" w:eastAsia="Times New Roman" w:hAnsi="Times New Roman" w:cs="Times New Roman"/>
          <w:color w:val="333333"/>
          <w:sz w:val="24"/>
          <w:szCs w:val="24"/>
          <w:bdr w:val="none" w:sz="0" w:space="0" w:color="auto" w:frame="1"/>
          <w:lang w:eastAsia="ro-RO"/>
        </w:rPr>
        <w:t>uate sau în curs de desfăşurare;</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Informaţiile privind proceduri judiciare, dacă publicitatea acestora aduce atingere asigurării unui proces echitabil ori interesului legitim al oricăreia din</w:t>
      </w:r>
      <w:r>
        <w:rPr>
          <w:rFonts w:ascii="Times New Roman" w:eastAsia="Times New Roman" w:hAnsi="Times New Roman" w:cs="Times New Roman"/>
          <w:color w:val="333333"/>
          <w:sz w:val="24"/>
          <w:szCs w:val="24"/>
          <w:bdr w:val="none" w:sz="0" w:space="0" w:color="auto" w:frame="1"/>
          <w:lang w:eastAsia="ro-RO"/>
        </w:rPr>
        <w:t>tre părţile implicate în proces;</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Documen</w:t>
      </w:r>
      <w:r>
        <w:rPr>
          <w:rFonts w:ascii="Times New Roman" w:eastAsia="Times New Roman" w:hAnsi="Times New Roman" w:cs="Times New Roman"/>
          <w:color w:val="333333"/>
          <w:sz w:val="24"/>
          <w:szCs w:val="24"/>
          <w:bdr w:val="none" w:sz="0" w:space="0" w:color="auto" w:frame="1"/>
          <w:lang w:eastAsia="ro-RO"/>
        </w:rPr>
        <w:t>tele cu caracter personal care însoțesc hotărârile Consiliului local și dispozițiile primarului</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proofErr w:type="spellStart"/>
      <w:r>
        <w:rPr>
          <w:rFonts w:ascii="Times New Roman" w:eastAsia="Times New Roman" w:hAnsi="Times New Roman" w:cs="Times New Roman"/>
          <w:color w:val="333333"/>
          <w:sz w:val="24"/>
          <w:szCs w:val="24"/>
          <w:bdr w:val="none" w:sz="0" w:space="0" w:color="auto" w:frame="1"/>
          <w:lang w:eastAsia="ro-RO"/>
        </w:rPr>
        <w:t>Deliberarile</w:t>
      </w:r>
      <w:proofErr w:type="spellEnd"/>
      <w:r>
        <w:rPr>
          <w:rFonts w:ascii="Times New Roman" w:eastAsia="Times New Roman" w:hAnsi="Times New Roman" w:cs="Times New Roman"/>
          <w:color w:val="333333"/>
          <w:sz w:val="24"/>
          <w:szCs w:val="24"/>
          <w:bdr w:val="none" w:sz="0" w:space="0" w:color="auto" w:frame="1"/>
          <w:lang w:eastAsia="ro-RO"/>
        </w:rPr>
        <w:t xml:space="preserve"> Consiliului local î</w:t>
      </w:r>
      <w:r w:rsidRPr="0032759C">
        <w:rPr>
          <w:rFonts w:ascii="Times New Roman" w:eastAsia="Times New Roman" w:hAnsi="Times New Roman" w:cs="Times New Roman"/>
          <w:color w:val="333333"/>
          <w:sz w:val="24"/>
          <w:szCs w:val="24"/>
          <w:bdr w:val="none" w:sz="0" w:space="0" w:color="auto" w:frame="1"/>
          <w:lang w:eastAsia="ro-RO"/>
        </w:rPr>
        <w:t>n care,</w:t>
      </w:r>
      <w:r>
        <w:rPr>
          <w:rFonts w:ascii="Times New Roman" w:eastAsia="Times New Roman" w:hAnsi="Times New Roman" w:cs="Times New Roman"/>
          <w:color w:val="333333"/>
          <w:sz w:val="24"/>
          <w:szCs w:val="24"/>
          <w:bdr w:val="none" w:sz="0" w:space="0" w:color="auto" w:frame="1"/>
          <w:lang w:eastAsia="ro-RO"/>
        </w:rPr>
        <w:t xml:space="preserve"> potrivit legii, s-a stabilit că acestea să</w:t>
      </w:r>
      <w:r w:rsidRPr="0032759C">
        <w:rPr>
          <w:rFonts w:ascii="Times New Roman" w:eastAsia="Times New Roman" w:hAnsi="Times New Roman" w:cs="Times New Roman"/>
          <w:color w:val="333333"/>
          <w:sz w:val="24"/>
          <w:szCs w:val="24"/>
          <w:bdr w:val="none" w:sz="0" w:space="0" w:color="auto" w:frame="1"/>
          <w:lang w:eastAsia="ro-RO"/>
        </w:rPr>
        <w:t xml:space="preserve"> nu fie </w:t>
      </w:r>
      <w:r>
        <w:rPr>
          <w:rFonts w:ascii="Times New Roman" w:eastAsia="Times New Roman" w:hAnsi="Times New Roman" w:cs="Times New Roman"/>
          <w:color w:val="333333"/>
          <w:sz w:val="24"/>
          <w:szCs w:val="24"/>
          <w:bdr w:val="none" w:sz="0" w:space="0" w:color="auto" w:frame="1"/>
          <w:lang w:eastAsia="ro-RO"/>
        </w:rPr>
        <w:t>publice, precum și documentele întocmite î</w:t>
      </w:r>
      <w:r w:rsidRPr="0032759C">
        <w:rPr>
          <w:rFonts w:ascii="Times New Roman" w:eastAsia="Times New Roman" w:hAnsi="Times New Roman" w:cs="Times New Roman"/>
          <w:color w:val="333333"/>
          <w:sz w:val="24"/>
          <w:szCs w:val="24"/>
          <w:bdr w:val="none" w:sz="0" w:space="0" w:color="auto" w:frame="1"/>
          <w:lang w:eastAsia="ro-RO"/>
        </w:rPr>
        <w:t>n aceste situa</w:t>
      </w:r>
      <w:r>
        <w:rPr>
          <w:rFonts w:ascii="Times New Roman" w:eastAsia="Times New Roman" w:hAnsi="Times New Roman" w:cs="Times New Roman"/>
          <w:color w:val="333333"/>
          <w:sz w:val="24"/>
          <w:szCs w:val="24"/>
          <w:bdr w:val="none" w:sz="0" w:space="0" w:color="auto" w:frame="1"/>
          <w:lang w:eastAsia="ro-RO"/>
        </w:rPr>
        <w:t>ții</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Documentele de stare civilă</w:t>
      </w:r>
      <w:r w:rsidRPr="0032759C">
        <w:rPr>
          <w:rFonts w:ascii="Times New Roman" w:eastAsia="Times New Roman" w:hAnsi="Times New Roman" w:cs="Times New Roman"/>
          <w:color w:val="333333"/>
          <w:sz w:val="24"/>
          <w:szCs w:val="24"/>
          <w:bdr w:val="none" w:sz="0" w:space="0" w:color="auto" w:frame="1"/>
          <w:lang w:eastAsia="ro-RO"/>
        </w:rPr>
        <w:t xml:space="preserve"> care privesc statutul </w:t>
      </w:r>
      <w:r>
        <w:rPr>
          <w:rFonts w:ascii="Times New Roman" w:eastAsia="Times New Roman" w:hAnsi="Times New Roman" w:cs="Times New Roman"/>
          <w:color w:val="333333"/>
          <w:sz w:val="24"/>
          <w:szCs w:val="24"/>
          <w:bdr w:val="none" w:sz="0" w:space="0" w:color="auto" w:frame="1"/>
          <w:lang w:eastAsia="ro-RO"/>
        </w:rPr>
        <w:t>civil al persoanei ( acte de naștere, de căsătoriei, de deces, menț</w:t>
      </w:r>
      <w:r w:rsidRPr="0032759C">
        <w:rPr>
          <w:rFonts w:ascii="Times New Roman" w:eastAsia="Times New Roman" w:hAnsi="Times New Roman" w:cs="Times New Roman"/>
          <w:color w:val="333333"/>
          <w:sz w:val="24"/>
          <w:szCs w:val="24"/>
          <w:bdr w:val="none" w:sz="0" w:space="0" w:color="auto" w:frame="1"/>
          <w:lang w:eastAsia="ro-RO"/>
        </w:rPr>
        <w:t>iunile referitoare la modificarea</w:t>
      </w:r>
      <w:r>
        <w:rPr>
          <w:rFonts w:ascii="Times New Roman" w:eastAsia="Times New Roman" w:hAnsi="Times New Roman" w:cs="Times New Roman"/>
          <w:color w:val="333333"/>
          <w:sz w:val="24"/>
          <w:szCs w:val="24"/>
          <w:bdr w:val="none" w:sz="0" w:space="0" w:color="auto" w:frame="1"/>
          <w:lang w:eastAsia="ro-RO"/>
        </w:rPr>
        <w:t xml:space="preserve"> statutului civil al persoanei și alte asemenea, cu excepția situaț</w:t>
      </w:r>
      <w:r w:rsidRPr="0032759C">
        <w:rPr>
          <w:rFonts w:ascii="Times New Roman" w:eastAsia="Times New Roman" w:hAnsi="Times New Roman" w:cs="Times New Roman"/>
          <w:color w:val="333333"/>
          <w:sz w:val="24"/>
          <w:szCs w:val="24"/>
          <w:bdr w:val="none" w:sz="0" w:space="0" w:color="auto" w:frame="1"/>
          <w:lang w:eastAsia="ro-RO"/>
        </w:rPr>
        <w:t xml:space="preserve">iilor statistice, si a altor </w:t>
      </w:r>
      <w:r>
        <w:rPr>
          <w:rFonts w:ascii="Times New Roman" w:eastAsia="Times New Roman" w:hAnsi="Times New Roman" w:cs="Times New Roman"/>
          <w:color w:val="333333"/>
          <w:sz w:val="24"/>
          <w:szCs w:val="24"/>
          <w:bdr w:val="none" w:sz="0" w:space="0" w:color="auto" w:frame="1"/>
          <w:lang w:eastAsia="ro-RO"/>
        </w:rPr>
        <w:t>situații reglementate de lege</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Pr>
          <w:rFonts w:ascii="Times New Roman" w:eastAsia="Times New Roman" w:hAnsi="Times New Roman" w:cs="Times New Roman"/>
          <w:color w:val="333333"/>
          <w:sz w:val="24"/>
          <w:szCs w:val="24"/>
          <w:bdr w:val="none" w:sz="0" w:space="0" w:color="auto" w:frame="1"/>
          <w:lang w:eastAsia="ro-RO"/>
        </w:rPr>
        <w:t>Certificatele de urbanism și autorizațiile de construire</w:t>
      </w:r>
      <w:r w:rsidRPr="0032759C">
        <w:rPr>
          <w:rFonts w:ascii="Times New Roman" w:eastAsia="Times New Roman" w:hAnsi="Times New Roman" w:cs="Times New Roman"/>
          <w:color w:val="333333"/>
          <w:sz w:val="24"/>
          <w:szCs w:val="24"/>
          <w:bdr w:val="none" w:sz="0" w:space="0" w:color="auto" w:frame="1"/>
          <w:lang w:eastAsia="ro-RO"/>
        </w:rPr>
        <w:t>;</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 xml:space="preserve">Informaţiile </w:t>
      </w:r>
      <w:r>
        <w:rPr>
          <w:rFonts w:ascii="Times New Roman" w:eastAsia="Times New Roman" w:hAnsi="Times New Roman" w:cs="Times New Roman"/>
          <w:color w:val="333333"/>
          <w:sz w:val="24"/>
          <w:szCs w:val="24"/>
          <w:bdr w:val="none" w:sz="0" w:space="0" w:color="auto" w:frame="1"/>
          <w:lang w:eastAsia="ro-RO"/>
        </w:rPr>
        <w:t xml:space="preserve">a </w:t>
      </w:r>
      <w:proofErr w:type="spellStart"/>
      <w:r>
        <w:rPr>
          <w:rFonts w:ascii="Times New Roman" w:eastAsia="Times New Roman" w:hAnsi="Times New Roman" w:cs="Times New Roman"/>
          <w:color w:val="333333"/>
          <w:sz w:val="24"/>
          <w:szCs w:val="24"/>
          <w:bdr w:val="none" w:sz="0" w:space="0" w:color="auto" w:frame="1"/>
          <w:lang w:eastAsia="ro-RO"/>
        </w:rPr>
        <w:t>cãror</w:t>
      </w:r>
      <w:proofErr w:type="spellEnd"/>
      <w:r>
        <w:rPr>
          <w:rFonts w:ascii="Times New Roman" w:eastAsia="Times New Roman" w:hAnsi="Times New Roman" w:cs="Times New Roman"/>
          <w:color w:val="333333"/>
          <w:sz w:val="24"/>
          <w:szCs w:val="24"/>
          <w:bdr w:val="none" w:sz="0" w:space="0" w:color="auto" w:frame="1"/>
          <w:lang w:eastAsia="ro-RO"/>
        </w:rPr>
        <w:t xml:space="preserve"> publicitate prejudiciază măsurile de protecţie a tinerilor</w:t>
      </w:r>
      <w:r w:rsidRPr="0032759C">
        <w:rPr>
          <w:rFonts w:ascii="Times New Roman" w:eastAsia="Times New Roman" w:hAnsi="Times New Roman" w:cs="Times New Roman"/>
          <w:color w:val="333333"/>
          <w:sz w:val="24"/>
          <w:szCs w:val="24"/>
          <w:bdr w:val="none" w:sz="0" w:space="0" w:color="auto" w:frame="1"/>
          <w:lang w:eastAsia="ro-RO"/>
        </w:rPr>
        <w:t>;</w:t>
      </w:r>
      <w:r w:rsidRPr="0032759C">
        <w:rPr>
          <w:rFonts w:ascii="Arial" w:eastAsia="Times New Roman" w:hAnsi="Arial" w:cs="Arial"/>
          <w:color w:val="333333"/>
          <w:sz w:val="18"/>
          <w:szCs w:val="18"/>
          <w:bdr w:val="none" w:sz="0" w:space="0" w:color="auto" w:frame="1"/>
          <w:lang w:eastAsia="ro-RO"/>
        </w:rPr>
        <w:t> </w:t>
      </w:r>
    </w:p>
    <w:p w:rsidR="0032759C" w:rsidRPr="0032759C" w:rsidRDefault="0032759C" w:rsidP="0032759C">
      <w:pPr>
        <w:pStyle w:val="Listparagraf"/>
        <w:numPr>
          <w:ilvl w:val="0"/>
          <w:numId w:val="8"/>
        </w:numPr>
        <w:shd w:val="clear" w:color="auto" w:fill="FFFFFF"/>
        <w:spacing w:after="0" w:line="240" w:lineRule="auto"/>
        <w:jc w:val="both"/>
        <w:rPr>
          <w:rFonts w:ascii="Arial" w:eastAsia="Times New Roman" w:hAnsi="Arial" w:cs="Arial"/>
          <w:color w:val="333333"/>
          <w:sz w:val="18"/>
          <w:szCs w:val="18"/>
          <w:lang w:eastAsia="ro-RO"/>
        </w:rPr>
      </w:pPr>
      <w:r w:rsidRPr="0032759C">
        <w:rPr>
          <w:rFonts w:ascii="Times New Roman" w:eastAsia="Times New Roman" w:hAnsi="Times New Roman" w:cs="Times New Roman"/>
          <w:color w:val="333333"/>
          <w:sz w:val="24"/>
          <w:szCs w:val="24"/>
          <w:bdr w:val="none" w:sz="0" w:space="0" w:color="auto" w:frame="1"/>
          <w:lang w:eastAsia="ro-RO"/>
        </w:rPr>
        <w:t>Dosarele de audit public intern, conform prevederilor Ordinului M.F.P. nr. 38/2003 </w:t>
      </w:r>
      <w:r w:rsidRPr="0032759C">
        <w:rPr>
          <w:rFonts w:ascii="Times New Roman" w:eastAsia="Times New Roman" w:hAnsi="Times New Roman" w:cs="Times New Roman"/>
          <w:i/>
          <w:iCs/>
          <w:color w:val="333333"/>
          <w:sz w:val="24"/>
          <w:szCs w:val="24"/>
          <w:bdr w:val="none" w:sz="0" w:space="0" w:color="auto" w:frame="1"/>
          <w:lang w:eastAsia="ro-RO"/>
        </w:rPr>
        <w:t>pentru aprobarea Normelor generale privind exercitarea activităţii de audit public intern, cu modificările şi completările ulterioare</w:t>
      </w:r>
      <w:r>
        <w:rPr>
          <w:rFonts w:ascii="Times New Roman" w:eastAsia="Times New Roman" w:hAnsi="Times New Roman" w:cs="Times New Roman"/>
          <w:i/>
          <w:iCs/>
          <w:color w:val="333333"/>
          <w:sz w:val="24"/>
          <w:szCs w:val="24"/>
          <w:bdr w:val="none" w:sz="0" w:space="0" w:color="auto" w:frame="1"/>
          <w:lang w:eastAsia="ro-RO"/>
        </w:rPr>
        <w:t>.</w:t>
      </w:r>
    </w:p>
    <w:p w:rsidR="0032759C" w:rsidRDefault="0032759C" w:rsidP="0032759C">
      <w:pPr>
        <w:spacing w:after="0"/>
        <w:jc w:val="both"/>
        <w:rPr>
          <w:rFonts w:ascii="Times New Roman" w:hAnsi="Times New Roman" w:cs="Times New Roman"/>
          <w:bCs/>
          <w:color w:val="221100"/>
          <w:sz w:val="24"/>
          <w:szCs w:val="24"/>
        </w:rPr>
      </w:pPr>
    </w:p>
    <w:p w:rsidR="002D2269" w:rsidRDefault="002D2269" w:rsidP="0032759C">
      <w:pPr>
        <w:spacing w:after="0"/>
        <w:jc w:val="both"/>
        <w:rPr>
          <w:rFonts w:ascii="Times New Roman" w:hAnsi="Times New Roman" w:cs="Times New Roman"/>
          <w:bCs/>
          <w:color w:val="221100"/>
          <w:sz w:val="24"/>
          <w:szCs w:val="24"/>
        </w:rPr>
      </w:pPr>
    </w:p>
    <w:p w:rsidR="002D2269" w:rsidRPr="002D2269" w:rsidRDefault="002D2269" w:rsidP="002D2269">
      <w:pPr>
        <w:spacing w:after="0"/>
        <w:jc w:val="center"/>
        <w:rPr>
          <w:rFonts w:ascii="Times New Roman" w:hAnsi="Times New Roman" w:cs="Times New Roman"/>
          <w:b/>
          <w:bCs/>
          <w:color w:val="221100"/>
          <w:sz w:val="24"/>
          <w:szCs w:val="24"/>
        </w:rPr>
      </w:pPr>
      <w:r>
        <w:rPr>
          <w:rFonts w:ascii="Times New Roman" w:hAnsi="Times New Roman" w:cs="Times New Roman"/>
          <w:b/>
          <w:bCs/>
          <w:color w:val="221100"/>
          <w:sz w:val="24"/>
          <w:szCs w:val="24"/>
        </w:rPr>
        <w:t>Modalităț</w:t>
      </w:r>
      <w:r w:rsidRPr="002D2269">
        <w:rPr>
          <w:rFonts w:ascii="Times New Roman" w:hAnsi="Times New Roman" w:cs="Times New Roman"/>
          <w:b/>
          <w:bCs/>
          <w:color w:val="221100"/>
          <w:sz w:val="24"/>
          <w:szCs w:val="24"/>
        </w:rPr>
        <w:t>ile de</w:t>
      </w:r>
      <w:r>
        <w:rPr>
          <w:rFonts w:ascii="Times New Roman" w:hAnsi="Times New Roman" w:cs="Times New Roman"/>
          <w:b/>
          <w:bCs/>
          <w:color w:val="221100"/>
          <w:sz w:val="24"/>
          <w:szCs w:val="24"/>
        </w:rPr>
        <w:t xml:space="preserve"> contestare a deciziei autorității sau a instituției publice în situația în care persoana se consideră vătămată în privința dreptului de acces la informaț</w:t>
      </w:r>
      <w:r w:rsidRPr="002D2269">
        <w:rPr>
          <w:rFonts w:ascii="Times New Roman" w:hAnsi="Times New Roman" w:cs="Times New Roman"/>
          <w:b/>
          <w:bCs/>
          <w:color w:val="221100"/>
          <w:sz w:val="24"/>
          <w:szCs w:val="24"/>
        </w:rPr>
        <w:t>iile de interes public solicitate</w:t>
      </w:r>
    </w:p>
    <w:p w:rsidR="002D2269" w:rsidRPr="002D2269" w:rsidRDefault="002D2269" w:rsidP="002D2269">
      <w:pPr>
        <w:spacing w:after="0"/>
        <w:jc w:val="center"/>
        <w:rPr>
          <w:rFonts w:ascii="Times New Roman" w:hAnsi="Times New Roman" w:cs="Times New Roman"/>
          <w:b/>
          <w:bCs/>
          <w:color w:val="221100"/>
          <w:sz w:val="24"/>
          <w:szCs w:val="24"/>
        </w:rPr>
      </w:pPr>
    </w:p>
    <w:p w:rsidR="002D2269" w:rsidRPr="002D2269" w:rsidRDefault="002D2269" w:rsidP="002D2269">
      <w:pPr>
        <w:spacing w:after="0"/>
        <w:jc w:val="center"/>
        <w:rPr>
          <w:rFonts w:ascii="Times New Roman" w:hAnsi="Times New Roman" w:cs="Times New Roman"/>
          <w:b/>
          <w:bCs/>
          <w:color w:val="221100"/>
          <w:sz w:val="24"/>
          <w:szCs w:val="24"/>
        </w:rPr>
      </w:pPr>
      <w:r w:rsidRPr="002D2269">
        <w:rPr>
          <w:rFonts w:ascii="Times New Roman" w:hAnsi="Times New Roman" w:cs="Times New Roman"/>
          <w:b/>
          <w:bCs/>
          <w:color w:val="221100"/>
          <w:sz w:val="24"/>
          <w:szCs w:val="24"/>
        </w:rPr>
        <w:t>Art. 22 din Legea 544/2001</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 xml:space="preserve">(1)În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w:t>
      </w:r>
      <w:proofErr w:type="spellStart"/>
      <w:r w:rsidRPr="002D2269">
        <w:rPr>
          <w:rFonts w:ascii="Times New Roman" w:hAnsi="Times New Roman" w:cs="Times New Roman"/>
          <w:bCs/>
          <w:color w:val="221100"/>
          <w:sz w:val="24"/>
          <w:szCs w:val="24"/>
        </w:rPr>
        <w:t>Plîngerea</w:t>
      </w:r>
      <w:proofErr w:type="spellEnd"/>
      <w:r w:rsidRPr="002D2269">
        <w:rPr>
          <w:rFonts w:ascii="Times New Roman" w:hAnsi="Times New Roman" w:cs="Times New Roman"/>
          <w:bCs/>
          <w:color w:val="221100"/>
          <w:sz w:val="24"/>
          <w:szCs w:val="24"/>
        </w:rPr>
        <w:t xml:space="preserve"> se face în termen de 30 de zile de la data expirării termenului prevăzut la art. 7.</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2D2269">
      <w:pPr>
        <w:spacing w:after="0"/>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(2)Instanţa poate obliga autoritatea sau instituţia publică să furnizeze informaţiile de interes public solicitate şi să plătească daune morale şi/sau patrimoniale.</w:t>
      </w:r>
    </w:p>
    <w:p w:rsidR="002D2269" w:rsidRPr="002D2269" w:rsidRDefault="002D2269" w:rsidP="002D2269">
      <w:pPr>
        <w:spacing w:after="0"/>
        <w:jc w:val="both"/>
        <w:rPr>
          <w:rFonts w:ascii="Times New Roman" w:hAnsi="Times New Roman" w:cs="Times New Roman"/>
          <w:bCs/>
          <w:color w:val="221100"/>
          <w:sz w:val="24"/>
          <w:szCs w:val="24"/>
        </w:rPr>
      </w:pPr>
    </w:p>
    <w:p w:rsidR="002D2269" w:rsidRPr="002D2269" w:rsidRDefault="002D2269" w:rsidP="004A2B21">
      <w:pPr>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(3)Hotărârea tribunalului este supusă recursului.</w:t>
      </w:r>
    </w:p>
    <w:p w:rsidR="002D2269" w:rsidRPr="002D2269" w:rsidRDefault="002D2269" w:rsidP="004A2B21">
      <w:pPr>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(4)Decizia Curţii de apel este definitivă şi irevocabilă.</w:t>
      </w:r>
    </w:p>
    <w:p w:rsidR="00D13657" w:rsidRDefault="002D2269" w:rsidP="004A2B21">
      <w:pPr>
        <w:jc w:val="both"/>
        <w:rPr>
          <w:rFonts w:ascii="Times New Roman" w:hAnsi="Times New Roman" w:cs="Times New Roman"/>
          <w:bCs/>
          <w:color w:val="221100"/>
          <w:sz w:val="24"/>
          <w:szCs w:val="24"/>
        </w:rPr>
      </w:pPr>
      <w:r w:rsidRPr="002D2269">
        <w:rPr>
          <w:rFonts w:ascii="Times New Roman" w:hAnsi="Times New Roman" w:cs="Times New Roman"/>
          <w:bCs/>
          <w:color w:val="221100"/>
          <w:sz w:val="24"/>
          <w:szCs w:val="24"/>
        </w:rPr>
        <w:t xml:space="preserve"> (5)Atât plângerea, cât şi recursul se judecă în instanţă, în procedură de urgenţă, şi sunt scutite de taxă de timbru.</w:t>
      </w:r>
    </w:p>
    <w:p w:rsidR="00D13657" w:rsidRDefault="00D13657" w:rsidP="002D2269">
      <w:pPr>
        <w:spacing w:after="0"/>
        <w:jc w:val="both"/>
        <w:rPr>
          <w:rFonts w:ascii="Times New Roman" w:hAnsi="Times New Roman" w:cs="Times New Roman"/>
          <w:bCs/>
          <w:color w:val="221100"/>
          <w:sz w:val="24"/>
          <w:szCs w:val="24"/>
        </w:rPr>
      </w:pPr>
    </w:p>
    <w:p w:rsidR="00D13657" w:rsidRDefault="00D13657" w:rsidP="002D2269">
      <w:pPr>
        <w:spacing w:after="0"/>
        <w:jc w:val="both"/>
        <w:rPr>
          <w:rFonts w:ascii="Times New Roman" w:hAnsi="Times New Roman" w:cs="Times New Roman"/>
          <w:bCs/>
          <w:color w:val="221100"/>
          <w:sz w:val="24"/>
          <w:szCs w:val="24"/>
        </w:rPr>
      </w:pPr>
      <w:r>
        <w:rPr>
          <w:rFonts w:ascii="Times New Roman" w:hAnsi="Times New Roman" w:cs="Times New Roman"/>
          <w:bCs/>
          <w:color w:val="221100"/>
          <w:sz w:val="24"/>
          <w:szCs w:val="24"/>
        </w:rPr>
        <w:tab/>
      </w:r>
      <w:r w:rsidRPr="00D13657">
        <w:rPr>
          <w:rFonts w:ascii="Times New Roman" w:hAnsi="Times New Roman" w:cs="Times New Roman"/>
          <w:bCs/>
          <w:color w:val="221100"/>
          <w:sz w:val="24"/>
          <w:szCs w:val="24"/>
        </w:rPr>
        <w:t xml:space="preserve">In conformitate cu prevederile art. 18 din Legea  nr. 544/2001 - </w:t>
      </w:r>
      <w:r w:rsidRPr="00D13657">
        <w:rPr>
          <w:rFonts w:ascii="Times New Roman" w:hAnsi="Times New Roman" w:cs="Times New Roman"/>
          <w:bCs/>
          <w:i/>
          <w:color w:val="221100"/>
          <w:sz w:val="24"/>
          <w:szCs w:val="24"/>
        </w:rPr>
        <w:t>privind liberul acces la informaţiile de interes public</w:t>
      </w:r>
      <w:r>
        <w:rPr>
          <w:rFonts w:ascii="Times New Roman" w:hAnsi="Times New Roman" w:cs="Times New Roman"/>
          <w:bCs/>
          <w:color w:val="221100"/>
          <w:sz w:val="24"/>
          <w:szCs w:val="24"/>
        </w:rPr>
        <w:t xml:space="preserve"> ș</w:t>
      </w:r>
      <w:r w:rsidRPr="00D13657">
        <w:rPr>
          <w:rFonts w:ascii="Times New Roman" w:hAnsi="Times New Roman" w:cs="Times New Roman"/>
          <w:bCs/>
          <w:color w:val="221100"/>
          <w:sz w:val="24"/>
          <w:szCs w:val="24"/>
        </w:rPr>
        <w:t>i a Normelor metodologice de aplicare apro</w:t>
      </w:r>
      <w:r>
        <w:rPr>
          <w:rFonts w:ascii="Times New Roman" w:hAnsi="Times New Roman" w:cs="Times New Roman"/>
          <w:bCs/>
          <w:color w:val="221100"/>
          <w:sz w:val="24"/>
          <w:szCs w:val="24"/>
        </w:rPr>
        <w:t>bate prin HG nr. 123/2002, Primă</w:t>
      </w:r>
      <w:r w:rsidRPr="00D13657">
        <w:rPr>
          <w:rFonts w:ascii="Times New Roman" w:hAnsi="Times New Roman" w:cs="Times New Roman"/>
          <w:bCs/>
          <w:color w:val="221100"/>
          <w:sz w:val="24"/>
          <w:szCs w:val="24"/>
        </w:rPr>
        <w:t xml:space="preserve">ria </w:t>
      </w:r>
      <w:r>
        <w:rPr>
          <w:rFonts w:ascii="Times New Roman" w:hAnsi="Times New Roman" w:cs="Times New Roman"/>
          <w:bCs/>
          <w:color w:val="221100"/>
          <w:sz w:val="24"/>
          <w:szCs w:val="24"/>
        </w:rPr>
        <w:t>comunei Pianu</w:t>
      </w:r>
      <w:r w:rsidRPr="00D13657">
        <w:rPr>
          <w:rFonts w:ascii="Times New Roman" w:hAnsi="Times New Roman" w:cs="Times New Roman"/>
          <w:bCs/>
          <w:color w:val="221100"/>
          <w:sz w:val="24"/>
          <w:szCs w:val="24"/>
        </w:rPr>
        <w:t xml:space="preserve"> acord</w:t>
      </w:r>
      <w:r>
        <w:rPr>
          <w:rFonts w:ascii="Times New Roman" w:hAnsi="Times New Roman" w:cs="Times New Roman"/>
          <w:bCs/>
          <w:color w:val="221100"/>
          <w:sz w:val="24"/>
          <w:szCs w:val="24"/>
        </w:rPr>
        <w:t>ă acreditare ziariștilor și reprezentaț</w:t>
      </w:r>
      <w:r w:rsidRPr="00D13657">
        <w:rPr>
          <w:rFonts w:ascii="Times New Roman" w:hAnsi="Times New Roman" w:cs="Times New Roman"/>
          <w:bCs/>
          <w:color w:val="221100"/>
          <w:sz w:val="24"/>
          <w:szCs w:val="24"/>
        </w:rPr>
        <w:t>ilor m</w:t>
      </w:r>
      <w:r>
        <w:rPr>
          <w:rFonts w:ascii="Times New Roman" w:hAnsi="Times New Roman" w:cs="Times New Roman"/>
          <w:bCs/>
          <w:color w:val="221100"/>
          <w:sz w:val="24"/>
          <w:szCs w:val="24"/>
        </w:rPr>
        <w:t>ijloacelor de informare în masa</w:t>
      </w:r>
      <w:r w:rsidRPr="00D13657">
        <w:rPr>
          <w:rFonts w:ascii="Times New Roman" w:hAnsi="Times New Roman" w:cs="Times New Roman"/>
          <w:bCs/>
          <w:color w:val="221100"/>
          <w:sz w:val="24"/>
          <w:szCs w:val="24"/>
        </w:rPr>
        <w:t>,</w:t>
      </w:r>
      <w:r>
        <w:rPr>
          <w:rFonts w:ascii="Times New Roman" w:hAnsi="Times New Roman" w:cs="Times New Roman"/>
          <w:bCs/>
          <w:color w:val="221100"/>
          <w:sz w:val="24"/>
          <w:szCs w:val="24"/>
        </w:rPr>
        <w:t xml:space="preserve"> pe baza Cererii de acreditare ș</w:t>
      </w:r>
      <w:r w:rsidRPr="00D13657">
        <w:rPr>
          <w:rFonts w:ascii="Times New Roman" w:hAnsi="Times New Roman" w:cs="Times New Roman"/>
          <w:bCs/>
          <w:color w:val="221100"/>
          <w:sz w:val="24"/>
          <w:szCs w:val="24"/>
        </w:rPr>
        <w:t>i a documentelor anexate acesteia.</w:t>
      </w:r>
    </w:p>
    <w:p w:rsidR="00001603" w:rsidRDefault="00001603" w:rsidP="002D2269">
      <w:pPr>
        <w:spacing w:after="0"/>
        <w:jc w:val="both"/>
        <w:rPr>
          <w:rFonts w:ascii="Times New Roman" w:hAnsi="Times New Roman" w:cs="Times New Roman"/>
          <w:bCs/>
          <w:color w:val="221100"/>
          <w:sz w:val="24"/>
          <w:szCs w:val="24"/>
        </w:rPr>
      </w:pPr>
    </w:p>
    <w:p w:rsidR="00001603" w:rsidRDefault="00001603" w:rsidP="00001603">
      <w:pPr>
        <w:spacing w:after="0"/>
        <w:jc w:val="center"/>
        <w:rPr>
          <w:rFonts w:ascii="Times New Roman" w:hAnsi="Times New Roman" w:cs="Times New Roman"/>
          <w:bCs/>
          <w:color w:val="221100"/>
          <w:sz w:val="24"/>
          <w:szCs w:val="24"/>
        </w:rPr>
      </w:pPr>
    </w:p>
    <w:p w:rsidR="00001603" w:rsidRDefault="00001603" w:rsidP="00001603">
      <w:pPr>
        <w:spacing w:after="0"/>
        <w:jc w:val="center"/>
        <w:rPr>
          <w:rFonts w:ascii="Times New Roman" w:hAnsi="Times New Roman" w:cs="Times New Roman"/>
          <w:bCs/>
          <w:color w:val="221100"/>
          <w:sz w:val="24"/>
          <w:szCs w:val="24"/>
        </w:rPr>
      </w:pPr>
      <w:proofErr w:type="spellStart"/>
      <w:r>
        <w:rPr>
          <w:rFonts w:ascii="Times New Roman" w:hAnsi="Times New Roman" w:cs="Times New Roman"/>
          <w:bCs/>
          <w:color w:val="221100"/>
          <w:sz w:val="24"/>
          <w:szCs w:val="24"/>
        </w:rPr>
        <w:t>Intocmit</w:t>
      </w:r>
      <w:proofErr w:type="spellEnd"/>
      <w:r>
        <w:rPr>
          <w:rFonts w:ascii="Times New Roman" w:hAnsi="Times New Roman" w:cs="Times New Roman"/>
          <w:bCs/>
          <w:color w:val="221100"/>
          <w:sz w:val="24"/>
          <w:szCs w:val="24"/>
        </w:rPr>
        <w:t>,</w:t>
      </w:r>
    </w:p>
    <w:p w:rsidR="00001603" w:rsidRDefault="00001603" w:rsidP="00001603">
      <w:pPr>
        <w:spacing w:after="0"/>
        <w:jc w:val="center"/>
        <w:rPr>
          <w:rFonts w:ascii="Times New Roman" w:hAnsi="Times New Roman" w:cs="Times New Roman"/>
          <w:bCs/>
          <w:color w:val="221100"/>
          <w:sz w:val="24"/>
          <w:szCs w:val="24"/>
        </w:rPr>
      </w:pPr>
      <w:r>
        <w:rPr>
          <w:rFonts w:ascii="Times New Roman" w:hAnsi="Times New Roman" w:cs="Times New Roman"/>
          <w:bCs/>
          <w:color w:val="221100"/>
          <w:sz w:val="24"/>
          <w:szCs w:val="24"/>
        </w:rPr>
        <w:tab/>
      </w:r>
      <w:r>
        <w:rPr>
          <w:rFonts w:ascii="Times New Roman" w:hAnsi="Times New Roman" w:cs="Times New Roman"/>
          <w:bCs/>
          <w:color w:val="221100"/>
          <w:sz w:val="24"/>
          <w:szCs w:val="24"/>
        </w:rPr>
        <w:tab/>
      </w:r>
      <w:r>
        <w:rPr>
          <w:rFonts w:ascii="Times New Roman" w:hAnsi="Times New Roman" w:cs="Times New Roman"/>
          <w:bCs/>
          <w:color w:val="221100"/>
          <w:sz w:val="24"/>
          <w:szCs w:val="24"/>
        </w:rPr>
        <w:tab/>
      </w:r>
      <w:r>
        <w:rPr>
          <w:rFonts w:ascii="Times New Roman" w:hAnsi="Times New Roman" w:cs="Times New Roman"/>
          <w:bCs/>
          <w:color w:val="221100"/>
          <w:sz w:val="24"/>
          <w:szCs w:val="24"/>
        </w:rPr>
        <w:tab/>
        <w:t xml:space="preserve">Compartiment </w:t>
      </w:r>
      <w:proofErr w:type="spellStart"/>
      <w:r>
        <w:rPr>
          <w:rFonts w:ascii="Times New Roman" w:hAnsi="Times New Roman" w:cs="Times New Roman"/>
          <w:bCs/>
          <w:color w:val="221100"/>
          <w:sz w:val="24"/>
          <w:szCs w:val="24"/>
        </w:rPr>
        <w:t>Relatii</w:t>
      </w:r>
      <w:proofErr w:type="spellEnd"/>
      <w:r>
        <w:rPr>
          <w:rFonts w:ascii="Times New Roman" w:hAnsi="Times New Roman" w:cs="Times New Roman"/>
          <w:bCs/>
          <w:color w:val="221100"/>
          <w:sz w:val="24"/>
          <w:szCs w:val="24"/>
        </w:rPr>
        <w:t xml:space="preserve"> cu Publicul si </w:t>
      </w:r>
      <w:proofErr w:type="spellStart"/>
      <w:r>
        <w:rPr>
          <w:rFonts w:ascii="Times New Roman" w:hAnsi="Times New Roman" w:cs="Times New Roman"/>
          <w:bCs/>
          <w:color w:val="221100"/>
          <w:sz w:val="24"/>
          <w:szCs w:val="24"/>
        </w:rPr>
        <w:t>Achizitii</w:t>
      </w:r>
      <w:proofErr w:type="spellEnd"/>
      <w:r>
        <w:rPr>
          <w:rFonts w:ascii="Times New Roman" w:hAnsi="Times New Roman" w:cs="Times New Roman"/>
          <w:bCs/>
          <w:color w:val="221100"/>
          <w:sz w:val="24"/>
          <w:szCs w:val="24"/>
        </w:rPr>
        <w:t xml:space="preserve"> Publice</w:t>
      </w:r>
    </w:p>
    <w:p w:rsidR="00001603" w:rsidRDefault="00001603" w:rsidP="00001603">
      <w:pPr>
        <w:spacing w:after="0"/>
        <w:jc w:val="center"/>
        <w:rPr>
          <w:rFonts w:ascii="Times New Roman" w:hAnsi="Times New Roman" w:cs="Times New Roman"/>
          <w:bCs/>
          <w:color w:val="221100"/>
          <w:sz w:val="24"/>
          <w:szCs w:val="24"/>
        </w:rPr>
      </w:pPr>
      <w:r>
        <w:rPr>
          <w:rFonts w:ascii="Times New Roman" w:hAnsi="Times New Roman" w:cs="Times New Roman"/>
          <w:bCs/>
          <w:color w:val="221100"/>
          <w:sz w:val="24"/>
          <w:szCs w:val="24"/>
        </w:rPr>
        <w:t>Insp. Bodea Gabriela</w:t>
      </w:r>
    </w:p>
    <w:p w:rsidR="004A2B21" w:rsidRDefault="004A2B21" w:rsidP="00001603">
      <w:pPr>
        <w:spacing w:after="0"/>
        <w:jc w:val="center"/>
        <w:rPr>
          <w:rFonts w:ascii="Times New Roman" w:hAnsi="Times New Roman" w:cs="Times New Roman"/>
          <w:bCs/>
          <w:color w:val="221100"/>
          <w:sz w:val="24"/>
          <w:szCs w:val="24"/>
        </w:rPr>
      </w:pPr>
    </w:p>
    <w:p w:rsidR="004A2B21" w:rsidRPr="00E5605D" w:rsidRDefault="004A2B21" w:rsidP="00001603">
      <w:pPr>
        <w:spacing w:after="0"/>
        <w:jc w:val="center"/>
        <w:rPr>
          <w:rFonts w:ascii="Times New Roman" w:hAnsi="Times New Roman" w:cs="Times New Roman"/>
          <w:bCs/>
          <w:color w:val="221100"/>
          <w:sz w:val="24"/>
          <w:szCs w:val="24"/>
        </w:rPr>
      </w:pPr>
    </w:p>
    <w:sectPr w:rsidR="004A2B21" w:rsidRPr="00E5605D" w:rsidSect="004A2B21">
      <w:head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2C" w:rsidRDefault="00A41D2C" w:rsidP="00A91F00">
      <w:pPr>
        <w:spacing w:after="0" w:line="240" w:lineRule="auto"/>
      </w:pPr>
      <w:r>
        <w:separator/>
      </w:r>
    </w:p>
  </w:endnote>
  <w:endnote w:type="continuationSeparator" w:id="0">
    <w:p w:rsidR="00A41D2C" w:rsidRDefault="00A41D2C" w:rsidP="00A9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2C" w:rsidRDefault="00A41D2C" w:rsidP="00A91F00">
      <w:pPr>
        <w:spacing w:after="0" w:line="240" w:lineRule="auto"/>
      </w:pPr>
      <w:r>
        <w:separator/>
      </w:r>
    </w:p>
  </w:footnote>
  <w:footnote w:type="continuationSeparator" w:id="0">
    <w:p w:rsidR="00A41D2C" w:rsidRDefault="00A41D2C" w:rsidP="00A9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00" w:rsidRPr="001E28C5" w:rsidRDefault="000B7E00" w:rsidP="000B7E00">
    <w:pPr>
      <w:tabs>
        <w:tab w:val="center" w:pos="4536"/>
        <w:tab w:val="right" w:pos="9072"/>
      </w:tabs>
      <w:spacing w:after="0" w:line="240" w:lineRule="auto"/>
      <w:jc w:val="center"/>
      <w:rPr>
        <w:sz w:val="24"/>
        <w:szCs w:val="24"/>
      </w:rPr>
    </w:pPr>
    <w:r w:rsidRPr="001E28C5">
      <w:rPr>
        <w:rFonts w:ascii="Times New Roman" w:eastAsia="Times New Roman" w:hAnsi="Times New Roman" w:cs="Times New Roman"/>
        <w:noProof/>
        <w:sz w:val="24"/>
        <w:szCs w:val="24"/>
        <w:lang w:eastAsia="ro-RO"/>
      </w:rPr>
      <w:drawing>
        <wp:anchor distT="0" distB="0" distL="114300" distR="114300" simplePos="0" relativeHeight="251659264" behindDoc="0" locked="0" layoutInCell="1" allowOverlap="1" wp14:anchorId="04728750" wp14:editId="38BDB026">
          <wp:simplePos x="0" y="0"/>
          <wp:positionH relativeFrom="column">
            <wp:posOffset>5102860</wp:posOffset>
          </wp:positionH>
          <wp:positionV relativeFrom="paragraph">
            <wp:posOffset>-344170</wp:posOffset>
          </wp:positionV>
          <wp:extent cx="771525" cy="1066165"/>
          <wp:effectExtent l="0" t="0" r="9525" b="635"/>
          <wp:wrapSquare wrapText="bothSides"/>
          <wp:docPr id="1" name="Picture 28" descr="C:\Users\User\AppData\Local\Microsoft\Windows\INetCache\Content.Word\Stem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Word\Stema color.jpg"/>
                  <pic:cNvPicPr>
                    <a:picLocks noChangeAspect="1" noChangeArrowheads="1"/>
                  </pic:cNvPicPr>
                </pic:nvPicPr>
                <pic:blipFill>
                  <a:blip r:embed="rId1" cstate="print"/>
                  <a:srcRect/>
                  <a:stretch>
                    <a:fillRect/>
                  </a:stretch>
                </pic:blipFill>
                <pic:spPr bwMode="auto">
                  <a:xfrm>
                    <a:off x="0" y="0"/>
                    <a:ext cx="771525" cy="1066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0288" behindDoc="0" locked="0" layoutInCell="1" allowOverlap="1" wp14:anchorId="601B8276" wp14:editId="1A68CED9">
          <wp:simplePos x="0" y="0"/>
          <wp:positionH relativeFrom="column">
            <wp:posOffset>24130</wp:posOffset>
          </wp:positionH>
          <wp:positionV relativeFrom="paragraph">
            <wp:posOffset>-116205</wp:posOffset>
          </wp:positionV>
          <wp:extent cx="819150" cy="914400"/>
          <wp:effectExtent l="0" t="0" r="0" b="0"/>
          <wp:wrapSquare wrapText="bothSides"/>
          <wp:docPr id="2" name="Imagine 2" descr="C:\Users\User\AppData\Local\Microsoft\Windows\INetCache\Content.MSO\797E8B70.tmp"/>
          <wp:cNvGraphicFramePr/>
          <a:graphic xmlns:a="http://schemas.openxmlformats.org/drawingml/2006/main">
            <a:graphicData uri="http://schemas.openxmlformats.org/drawingml/2006/picture">
              <pic:pic xmlns:pic="http://schemas.openxmlformats.org/drawingml/2006/picture">
                <pic:nvPicPr>
                  <pic:cNvPr id="2" name="Imagine 2" descr="C:\Users\User\AppData\Local\Microsoft\Windows\INetCache\Content.MSO\797E8B70.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E00" w:rsidRPr="00A9136E" w:rsidRDefault="000B7E00" w:rsidP="000B7E00">
    <w:pPr>
      <w:pBdr>
        <w:bottom w:val="thickThinSmallGap" w:sz="24" w:space="3" w:color="622423"/>
      </w:pBdr>
      <w:tabs>
        <w:tab w:val="center" w:pos="4536"/>
        <w:tab w:val="right" w:pos="9072"/>
      </w:tabs>
      <w:spacing w:after="0" w:line="240" w:lineRule="auto"/>
      <w:jc w:val="center"/>
      <w:rPr>
        <w:rFonts w:asciiTheme="majorHAnsi" w:eastAsia="Times New Roman" w:hAnsiTheme="majorHAnsi" w:cs="Times New Roman"/>
        <w:b/>
        <w:sz w:val="28"/>
        <w:szCs w:val="24"/>
        <w:lang w:eastAsia="ro-RO"/>
      </w:rPr>
    </w:pPr>
    <w:r w:rsidRPr="00A9136E">
      <w:rPr>
        <w:rFonts w:asciiTheme="majorHAnsi" w:eastAsia="Times New Roman" w:hAnsiTheme="majorHAnsi" w:cs="Times New Roman"/>
        <w:b/>
        <w:sz w:val="28"/>
        <w:szCs w:val="24"/>
        <w:lang w:eastAsia="ro-RO"/>
      </w:rPr>
      <w:t>R O M Â N I A</w:t>
    </w:r>
  </w:p>
  <w:p w:rsidR="000B7E00" w:rsidRPr="00A9136E" w:rsidRDefault="000B7E00" w:rsidP="000B7E00">
    <w:pPr>
      <w:pBdr>
        <w:bottom w:val="thickThinSmallGap" w:sz="24" w:space="3" w:color="622423"/>
      </w:pBdr>
      <w:tabs>
        <w:tab w:val="center" w:pos="4536"/>
        <w:tab w:val="right" w:pos="9072"/>
      </w:tabs>
      <w:spacing w:after="0" w:line="240" w:lineRule="auto"/>
      <w:jc w:val="center"/>
      <w:rPr>
        <w:rFonts w:asciiTheme="majorHAnsi" w:eastAsia="Times New Roman" w:hAnsiTheme="majorHAnsi" w:cs="Times New Roman"/>
        <w:b/>
        <w:sz w:val="28"/>
        <w:szCs w:val="24"/>
        <w:lang w:eastAsia="ro-RO"/>
      </w:rPr>
    </w:pPr>
    <w:r w:rsidRPr="00A9136E">
      <w:rPr>
        <w:rFonts w:asciiTheme="majorHAnsi" w:eastAsia="Times New Roman" w:hAnsiTheme="majorHAnsi" w:cs="Times New Roman"/>
        <w:b/>
        <w:sz w:val="28"/>
        <w:szCs w:val="24"/>
        <w:lang w:eastAsia="ro-RO"/>
      </w:rPr>
      <w:t>JUDEȚUL ALBA</w:t>
    </w:r>
  </w:p>
  <w:p w:rsidR="000B7E00" w:rsidRPr="00A9136E" w:rsidRDefault="000B7E00" w:rsidP="000B7E00">
    <w:pPr>
      <w:pBdr>
        <w:bottom w:val="thickThinSmallGap" w:sz="24" w:space="3" w:color="622423"/>
      </w:pBdr>
      <w:tabs>
        <w:tab w:val="center" w:pos="4536"/>
        <w:tab w:val="right" w:pos="9072"/>
      </w:tabs>
      <w:spacing w:after="0" w:line="240" w:lineRule="auto"/>
      <w:jc w:val="center"/>
      <w:rPr>
        <w:rFonts w:asciiTheme="majorHAnsi" w:eastAsia="Times New Roman" w:hAnsiTheme="majorHAnsi" w:cs="Times New Roman"/>
        <w:b/>
        <w:szCs w:val="24"/>
        <w:lang w:eastAsia="ro-RO"/>
      </w:rPr>
    </w:pPr>
    <w:r w:rsidRPr="00A9136E">
      <w:rPr>
        <w:rFonts w:asciiTheme="majorHAnsi" w:eastAsia="Times New Roman" w:hAnsiTheme="majorHAnsi" w:cs="Times New Roman"/>
        <w:b/>
        <w:sz w:val="28"/>
        <w:szCs w:val="24"/>
        <w:lang w:eastAsia="ro-RO"/>
      </w:rPr>
      <w:t>COMUNA PIANU</w:t>
    </w:r>
  </w:p>
  <w:p w:rsidR="000B7E00" w:rsidRPr="00A9136E" w:rsidRDefault="000B7E00" w:rsidP="000B7E00">
    <w:pPr>
      <w:tabs>
        <w:tab w:val="center" w:pos="4536"/>
        <w:tab w:val="right" w:pos="9072"/>
      </w:tabs>
      <w:spacing w:after="0" w:line="240" w:lineRule="auto"/>
      <w:jc w:val="center"/>
      <w:rPr>
        <w:rFonts w:asciiTheme="majorHAnsi" w:eastAsia="Times New Roman" w:hAnsiTheme="majorHAnsi" w:cs="Times New Roman"/>
        <w:sz w:val="24"/>
        <w:szCs w:val="24"/>
        <w:lang w:eastAsia="ro-RO"/>
      </w:rPr>
    </w:pPr>
    <w:r w:rsidRPr="00A9136E">
      <w:rPr>
        <w:rFonts w:asciiTheme="majorHAnsi" w:eastAsia="Times New Roman" w:hAnsiTheme="majorHAnsi" w:cs="Times New Roman"/>
        <w:sz w:val="24"/>
        <w:szCs w:val="24"/>
        <w:lang w:eastAsia="ro-RO"/>
      </w:rPr>
      <w:t xml:space="preserve">Str. Principală, nr. 94, Pianu de Sus, </w:t>
    </w:r>
    <w:proofErr w:type="spellStart"/>
    <w:r w:rsidRPr="00A9136E">
      <w:rPr>
        <w:rFonts w:asciiTheme="majorHAnsi" w:eastAsia="Times New Roman" w:hAnsiTheme="majorHAnsi" w:cs="Times New Roman"/>
        <w:sz w:val="24"/>
        <w:szCs w:val="24"/>
        <w:lang w:eastAsia="ro-RO"/>
      </w:rPr>
      <w:t>jud</w:t>
    </w:r>
    <w:proofErr w:type="spellEnd"/>
    <w:r w:rsidRPr="00A9136E">
      <w:rPr>
        <w:rFonts w:asciiTheme="majorHAnsi" w:eastAsia="Times New Roman" w:hAnsiTheme="majorHAnsi" w:cs="Times New Roman"/>
        <w:sz w:val="24"/>
        <w:szCs w:val="24"/>
        <w:lang w:eastAsia="ro-RO"/>
      </w:rPr>
      <w:t xml:space="preserve"> Alba,  E-mail: </w:t>
    </w:r>
    <w:hyperlink r:id="rId3" w:history="1">
      <w:r w:rsidRPr="00A9136E">
        <w:rPr>
          <w:rFonts w:asciiTheme="majorHAnsi" w:eastAsia="Times New Roman" w:hAnsiTheme="majorHAnsi" w:cs="Times New Roman"/>
          <w:color w:val="0000FF"/>
          <w:sz w:val="24"/>
          <w:szCs w:val="24"/>
          <w:u w:val="single"/>
          <w:lang w:eastAsia="ro-RO"/>
        </w:rPr>
        <w:t>primariacomuneipianu</w:t>
      </w:r>
      <w:r w:rsidRPr="00A9136E">
        <w:rPr>
          <w:rFonts w:asciiTheme="majorHAnsi" w:eastAsia="Times New Roman" w:hAnsiTheme="majorHAnsi" w:cs="Times New Roman"/>
          <w:color w:val="0000FF"/>
          <w:sz w:val="24"/>
          <w:szCs w:val="24"/>
          <w:u w:val="single"/>
          <w:lang w:val="en-US" w:eastAsia="ro-RO"/>
        </w:rPr>
        <w:t>@yah</w:t>
      </w:r>
      <w:r w:rsidRPr="00A9136E">
        <w:rPr>
          <w:rFonts w:asciiTheme="majorHAnsi" w:eastAsia="Times New Roman" w:hAnsiTheme="majorHAnsi" w:cs="Times New Roman"/>
          <w:color w:val="0000FF"/>
          <w:sz w:val="24"/>
          <w:szCs w:val="24"/>
          <w:u w:val="single"/>
          <w:lang w:eastAsia="ro-RO"/>
        </w:rPr>
        <w:t>oo.com</w:t>
      </w:r>
    </w:hyperlink>
  </w:p>
  <w:p w:rsidR="00A91F00" w:rsidRPr="000B7E00" w:rsidRDefault="000B7E00" w:rsidP="000B7E00">
    <w:pPr>
      <w:tabs>
        <w:tab w:val="center" w:pos="4536"/>
        <w:tab w:val="right" w:pos="9072"/>
      </w:tabs>
      <w:spacing w:after="0" w:line="240" w:lineRule="auto"/>
      <w:jc w:val="center"/>
      <w:rPr>
        <w:rFonts w:asciiTheme="majorHAnsi" w:eastAsia="Times New Roman" w:hAnsiTheme="majorHAnsi" w:cs="Times New Roman"/>
        <w:sz w:val="24"/>
        <w:szCs w:val="24"/>
        <w:lang w:eastAsia="ro-RO"/>
      </w:rPr>
    </w:pPr>
    <w:r w:rsidRPr="00A9136E">
      <w:rPr>
        <w:rFonts w:asciiTheme="majorHAnsi" w:eastAsia="Times New Roman" w:hAnsiTheme="majorHAnsi" w:cs="Times New Roman"/>
        <w:sz w:val="24"/>
        <w:szCs w:val="24"/>
        <w:lang w:eastAsia="ro-RO"/>
      </w:rPr>
      <w:t>Tel. 0258/761111, Fax 0258/761112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D8A"/>
    <w:multiLevelType w:val="hybridMultilevel"/>
    <w:tmpl w:val="EB7CACB6"/>
    <w:lvl w:ilvl="0" w:tplc="49F25A60">
      <w:start w:val="1"/>
      <w:numFmt w:val="decimal"/>
      <w:lvlText w:val="%1."/>
      <w:lvlJc w:val="left"/>
      <w:pPr>
        <w:ind w:left="720" w:hanging="360"/>
      </w:pPr>
      <w:rPr>
        <w:rFonts w:ascii="Times New Roman"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1061B3D"/>
    <w:multiLevelType w:val="hybridMultilevel"/>
    <w:tmpl w:val="36FCB4DA"/>
    <w:lvl w:ilvl="0" w:tplc="9A1E1E9E">
      <w:start w:val="1"/>
      <w:numFmt w:val="decimal"/>
      <w:lvlText w:val="%1."/>
      <w:lvlJc w:val="left"/>
      <w:pPr>
        <w:ind w:left="720" w:hanging="360"/>
      </w:pPr>
      <w:rPr>
        <w:rFonts w:ascii="Times New Roman" w:hAnsi="Times New Roman" w:cs="Times New Roman"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2F83F82"/>
    <w:multiLevelType w:val="hybridMultilevel"/>
    <w:tmpl w:val="63FEA23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E73C95"/>
    <w:multiLevelType w:val="hybridMultilevel"/>
    <w:tmpl w:val="E44E272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33B43275"/>
    <w:multiLevelType w:val="hybridMultilevel"/>
    <w:tmpl w:val="0100CD1E"/>
    <w:lvl w:ilvl="0" w:tplc="9A1E1E9E">
      <w:start w:val="1"/>
      <w:numFmt w:val="decimal"/>
      <w:lvlText w:val="%1."/>
      <w:lvlJc w:val="left"/>
      <w:pPr>
        <w:ind w:left="720" w:hanging="360"/>
      </w:pPr>
      <w:rPr>
        <w:rFonts w:ascii="Times New Roman" w:hAnsi="Times New Roman" w:cs="Times New Roman"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8B0C2C"/>
    <w:multiLevelType w:val="hybridMultilevel"/>
    <w:tmpl w:val="54AEEB5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61B110E9"/>
    <w:multiLevelType w:val="hybridMultilevel"/>
    <w:tmpl w:val="A286900E"/>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9BF0980"/>
    <w:multiLevelType w:val="hybridMultilevel"/>
    <w:tmpl w:val="C422F7B4"/>
    <w:lvl w:ilvl="0" w:tplc="18AAAEA6">
      <w:start w:val="1"/>
      <w:numFmt w:val="decimal"/>
      <w:lvlText w:val="%1."/>
      <w:lvlJc w:val="left"/>
      <w:pPr>
        <w:ind w:left="720" w:hanging="360"/>
      </w:pPr>
      <w:rPr>
        <w:rFonts w:ascii="Times New Roman" w:hAnsi="Times New Roman" w:cs="Times New Roman" w:hint="default"/>
        <w:sz w:val="24"/>
      </w:rPr>
    </w:lvl>
    <w:lvl w:ilvl="1" w:tplc="4D6CACF0">
      <w:numFmt w:val="bullet"/>
      <w:lvlText w:val="-"/>
      <w:lvlJc w:val="left"/>
      <w:pPr>
        <w:ind w:left="1440" w:hanging="360"/>
      </w:pPr>
      <w:rPr>
        <w:rFonts w:ascii="Times New Roman" w:eastAsia="Times New Roman" w:hAnsi="Times New Roman" w:cs="Times New Roman" w:hint="default"/>
        <w:sz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DD"/>
    <w:rsid w:val="00001603"/>
    <w:rsid w:val="0000726D"/>
    <w:rsid w:val="000B7E00"/>
    <w:rsid w:val="0010208F"/>
    <w:rsid w:val="00102723"/>
    <w:rsid w:val="00174DB0"/>
    <w:rsid w:val="00190276"/>
    <w:rsid w:val="001D1498"/>
    <w:rsid w:val="002D2269"/>
    <w:rsid w:val="0032759C"/>
    <w:rsid w:val="003B2AD6"/>
    <w:rsid w:val="003F4842"/>
    <w:rsid w:val="00407FDD"/>
    <w:rsid w:val="00417AF4"/>
    <w:rsid w:val="004266B7"/>
    <w:rsid w:val="0042710F"/>
    <w:rsid w:val="00466625"/>
    <w:rsid w:val="00474026"/>
    <w:rsid w:val="004A2B21"/>
    <w:rsid w:val="00750828"/>
    <w:rsid w:val="00857A60"/>
    <w:rsid w:val="008E463B"/>
    <w:rsid w:val="00933EE0"/>
    <w:rsid w:val="009D02BE"/>
    <w:rsid w:val="00A02AAF"/>
    <w:rsid w:val="00A41D2C"/>
    <w:rsid w:val="00A77BBA"/>
    <w:rsid w:val="00A91F00"/>
    <w:rsid w:val="00AA553E"/>
    <w:rsid w:val="00AD2604"/>
    <w:rsid w:val="00B2217F"/>
    <w:rsid w:val="00D13657"/>
    <w:rsid w:val="00D931A1"/>
    <w:rsid w:val="00DF275F"/>
    <w:rsid w:val="00E1089E"/>
    <w:rsid w:val="00E5605D"/>
    <w:rsid w:val="00F802BD"/>
    <w:rsid w:val="00FD7F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4026"/>
    <w:pPr>
      <w:ind w:left="720"/>
      <w:contextualSpacing/>
    </w:pPr>
  </w:style>
  <w:style w:type="paragraph" w:styleId="NormalWeb">
    <w:name w:val="Normal (Web)"/>
    <w:basedOn w:val="Normal"/>
    <w:uiPriority w:val="99"/>
    <w:semiHidden/>
    <w:unhideWhenUsed/>
    <w:rsid w:val="000072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0726D"/>
    <w:rPr>
      <w:b/>
      <w:bCs/>
    </w:rPr>
  </w:style>
  <w:style w:type="paragraph" w:styleId="Antet">
    <w:name w:val="header"/>
    <w:basedOn w:val="Normal"/>
    <w:link w:val="AntetCaracter"/>
    <w:uiPriority w:val="99"/>
    <w:unhideWhenUsed/>
    <w:rsid w:val="00A91F0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1F00"/>
  </w:style>
  <w:style w:type="paragraph" w:styleId="Subsol">
    <w:name w:val="footer"/>
    <w:basedOn w:val="Normal"/>
    <w:link w:val="SubsolCaracter"/>
    <w:uiPriority w:val="99"/>
    <w:unhideWhenUsed/>
    <w:rsid w:val="00A91F0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1F00"/>
  </w:style>
  <w:style w:type="paragraph" w:styleId="TextnBalon">
    <w:name w:val="Balloon Text"/>
    <w:basedOn w:val="Normal"/>
    <w:link w:val="TextnBalonCaracter"/>
    <w:uiPriority w:val="99"/>
    <w:semiHidden/>
    <w:unhideWhenUsed/>
    <w:rsid w:val="00A91F0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1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4026"/>
    <w:pPr>
      <w:ind w:left="720"/>
      <w:contextualSpacing/>
    </w:pPr>
  </w:style>
  <w:style w:type="paragraph" w:styleId="NormalWeb">
    <w:name w:val="Normal (Web)"/>
    <w:basedOn w:val="Normal"/>
    <w:uiPriority w:val="99"/>
    <w:semiHidden/>
    <w:unhideWhenUsed/>
    <w:rsid w:val="000072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0726D"/>
    <w:rPr>
      <w:b/>
      <w:bCs/>
    </w:rPr>
  </w:style>
  <w:style w:type="paragraph" w:styleId="Antet">
    <w:name w:val="header"/>
    <w:basedOn w:val="Normal"/>
    <w:link w:val="AntetCaracter"/>
    <w:uiPriority w:val="99"/>
    <w:unhideWhenUsed/>
    <w:rsid w:val="00A91F0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1F00"/>
  </w:style>
  <w:style w:type="paragraph" w:styleId="Subsol">
    <w:name w:val="footer"/>
    <w:basedOn w:val="Normal"/>
    <w:link w:val="SubsolCaracter"/>
    <w:uiPriority w:val="99"/>
    <w:unhideWhenUsed/>
    <w:rsid w:val="00A91F0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1F00"/>
  </w:style>
  <w:style w:type="paragraph" w:styleId="TextnBalon">
    <w:name w:val="Balloon Text"/>
    <w:basedOn w:val="Normal"/>
    <w:link w:val="TextnBalonCaracter"/>
    <w:uiPriority w:val="99"/>
    <w:semiHidden/>
    <w:unhideWhenUsed/>
    <w:rsid w:val="00A91F0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1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348">
      <w:bodyDiv w:val="1"/>
      <w:marLeft w:val="0"/>
      <w:marRight w:val="0"/>
      <w:marTop w:val="0"/>
      <w:marBottom w:val="0"/>
      <w:divBdr>
        <w:top w:val="none" w:sz="0" w:space="0" w:color="auto"/>
        <w:left w:val="none" w:sz="0" w:space="0" w:color="auto"/>
        <w:bottom w:val="none" w:sz="0" w:space="0" w:color="auto"/>
        <w:right w:val="none" w:sz="0" w:space="0" w:color="auto"/>
      </w:divBdr>
    </w:div>
    <w:div w:id="672293319">
      <w:bodyDiv w:val="1"/>
      <w:marLeft w:val="0"/>
      <w:marRight w:val="0"/>
      <w:marTop w:val="0"/>
      <w:marBottom w:val="0"/>
      <w:divBdr>
        <w:top w:val="none" w:sz="0" w:space="0" w:color="auto"/>
        <w:left w:val="none" w:sz="0" w:space="0" w:color="auto"/>
        <w:bottom w:val="none" w:sz="0" w:space="0" w:color="auto"/>
        <w:right w:val="none" w:sz="0" w:space="0" w:color="auto"/>
      </w:divBdr>
    </w:div>
    <w:div w:id="1008023162">
      <w:bodyDiv w:val="1"/>
      <w:marLeft w:val="0"/>
      <w:marRight w:val="0"/>
      <w:marTop w:val="0"/>
      <w:marBottom w:val="0"/>
      <w:divBdr>
        <w:top w:val="none" w:sz="0" w:space="0" w:color="auto"/>
        <w:left w:val="none" w:sz="0" w:space="0" w:color="auto"/>
        <w:bottom w:val="none" w:sz="0" w:space="0" w:color="auto"/>
        <w:right w:val="none" w:sz="0" w:space="0" w:color="auto"/>
      </w:divBdr>
      <w:divsChild>
        <w:div w:id="1872183572">
          <w:marLeft w:val="0"/>
          <w:marRight w:val="0"/>
          <w:marTop w:val="30"/>
          <w:marBottom w:val="30"/>
          <w:divBdr>
            <w:top w:val="none" w:sz="0" w:space="0" w:color="auto"/>
            <w:left w:val="none" w:sz="0" w:space="0" w:color="auto"/>
            <w:bottom w:val="none" w:sz="0" w:space="0" w:color="auto"/>
            <w:right w:val="none" w:sz="0" w:space="0" w:color="auto"/>
          </w:divBdr>
        </w:div>
      </w:divsChild>
    </w:div>
    <w:div w:id="1531214056">
      <w:bodyDiv w:val="1"/>
      <w:marLeft w:val="0"/>
      <w:marRight w:val="0"/>
      <w:marTop w:val="0"/>
      <w:marBottom w:val="0"/>
      <w:divBdr>
        <w:top w:val="none" w:sz="0" w:space="0" w:color="auto"/>
        <w:left w:val="none" w:sz="0" w:space="0" w:color="auto"/>
        <w:bottom w:val="none" w:sz="0" w:space="0" w:color="auto"/>
        <w:right w:val="none" w:sz="0" w:space="0" w:color="auto"/>
      </w:divBdr>
    </w:div>
    <w:div w:id="15406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mariacomuneipianu@yahoo.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1527</Words>
  <Characters>8861</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dc:creator>
  <cp:lastModifiedBy>Tempo</cp:lastModifiedBy>
  <cp:revision>5</cp:revision>
  <cp:lastPrinted>2018-01-29T09:12:00Z</cp:lastPrinted>
  <dcterms:created xsi:type="dcterms:W3CDTF">2021-09-17T10:19:00Z</dcterms:created>
  <dcterms:modified xsi:type="dcterms:W3CDTF">2021-09-17T10:56:00Z</dcterms:modified>
</cp:coreProperties>
</file>